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449C8" w14:textId="747EDAE7" w:rsidR="004720A1" w:rsidRPr="00FA0D87" w:rsidRDefault="004720A1" w:rsidP="0078314B">
      <w:pPr>
        <w:spacing w:after="0"/>
        <w:jc w:val="center"/>
        <w:rPr>
          <w:b/>
          <w:bCs/>
          <w:u w:val="single"/>
        </w:rPr>
      </w:pPr>
      <w:proofErr w:type="spellStart"/>
      <w:r w:rsidRPr="00FA0D87">
        <w:rPr>
          <w:b/>
          <w:bCs/>
          <w:u w:val="single"/>
        </w:rPr>
        <w:t>USMS</w:t>
      </w:r>
      <w:proofErr w:type="spellEnd"/>
      <w:r w:rsidRPr="00FA0D87">
        <w:rPr>
          <w:b/>
          <w:bCs/>
          <w:u w:val="single"/>
        </w:rPr>
        <w:t xml:space="preserve"> Production Summary</w:t>
      </w:r>
    </w:p>
    <w:p w14:paraId="32EBE36D" w14:textId="608689AA" w:rsidR="0042310E" w:rsidRDefault="0042310E" w:rsidP="00E45231">
      <w:pPr>
        <w:spacing w:after="0"/>
      </w:pPr>
    </w:p>
    <w:p w14:paraId="245C2A6F" w14:textId="229F4059" w:rsidR="0042310E" w:rsidRPr="004D2235" w:rsidRDefault="0042310E" w:rsidP="00E45231">
      <w:pPr>
        <w:spacing w:after="0"/>
        <w:rPr>
          <w:u w:val="single"/>
        </w:rPr>
      </w:pPr>
      <w:r w:rsidRPr="004D2235">
        <w:rPr>
          <w:u w:val="single"/>
        </w:rPr>
        <w:t xml:space="preserve">Key </w:t>
      </w:r>
      <w:proofErr w:type="spellStart"/>
      <w:r w:rsidR="003F49F1">
        <w:rPr>
          <w:u w:val="single"/>
        </w:rPr>
        <w:t>USMS</w:t>
      </w:r>
      <w:proofErr w:type="spellEnd"/>
      <w:r w:rsidR="003F49F1">
        <w:rPr>
          <w:u w:val="single"/>
        </w:rPr>
        <w:t xml:space="preserve"> </w:t>
      </w:r>
      <w:r>
        <w:rPr>
          <w:u w:val="single"/>
        </w:rPr>
        <w:t>People</w:t>
      </w:r>
      <w:r w:rsidRPr="004D2235">
        <w:rPr>
          <w:u w:val="single"/>
        </w:rPr>
        <w:t xml:space="preserve">: </w:t>
      </w:r>
    </w:p>
    <w:p w14:paraId="3089AA14" w14:textId="77777777" w:rsidR="0042310E" w:rsidRDefault="0042310E" w:rsidP="0042310E">
      <w:pPr>
        <w:pStyle w:val="ListParagraph"/>
        <w:numPr>
          <w:ilvl w:val="0"/>
          <w:numId w:val="4"/>
        </w:numPr>
        <w:spacing w:after="0"/>
      </w:pPr>
      <w:r>
        <w:t xml:space="preserve">Donald Washington, </w:t>
      </w:r>
      <w:proofErr w:type="spellStart"/>
      <w:r>
        <w:t>USMS</w:t>
      </w:r>
      <w:proofErr w:type="spellEnd"/>
      <w:r>
        <w:t xml:space="preserve"> Director</w:t>
      </w:r>
    </w:p>
    <w:p w14:paraId="569F7933" w14:textId="7A254236" w:rsidR="0042310E" w:rsidRDefault="0042310E" w:rsidP="0042310E">
      <w:pPr>
        <w:pStyle w:val="ListParagraph"/>
        <w:numPr>
          <w:ilvl w:val="0"/>
          <w:numId w:val="4"/>
        </w:numPr>
        <w:spacing w:after="0"/>
      </w:pPr>
      <w:r>
        <w:t xml:space="preserve">John </w:t>
      </w:r>
      <w:proofErr w:type="spellStart"/>
      <w:r>
        <w:t>Kilgallon</w:t>
      </w:r>
      <w:proofErr w:type="spellEnd"/>
      <w:r>
        <w:t>, Chief of Staff to Director Donald Washington</w:t>
      </w:r>
    </w:p>
    <w:p w14:paraId="317286F7" w14:textId="77777777" w:rsidR="0042310E" w:rsidRDefault="0042310E" w:rsidP="0042310E">
      <w:pPr>
        <w:pStyle w:val="ListParagraph"/>
        <w:numPr>
          <w:ilvl w:val="0"/>
          <w:numId w:val="4"/>
        </w:numPr>
        <w:spacing w:after="0"/>
      </w:pPr>
      <w:r>
        <w:t xml:space="preserve">Derrick Driscoll, </w:t>
      </w:r>
      <w:proofErr w:type="spellStart"/>
      <w:r>
        <w:t>USMS</w:t>
      </w:r>
      <w:proofErr w:type="spellEnd"/>
      <w:r>
        <w:t xml:space="preserve"> Deputy Director</w:t>
      </w:r>
    </w:p>
    <w:p w14:paraId="00874457" w14:textId="3C44B551" w:rsidR="0042310E" w:rsidRDefault="0042310E" w:rsidP="0042310E">
      <w:pPr>
        <w:pStyle w:val="ListParagraph"/>
        <w:numPr>
          <w:ilvl w:val="0"/>
          <w:numId w:val="4"/>
        </w:numPr>
        <w:spacing w:after="0"/>
      </w:pPr>
      <w:r>
        <w:t>Russel Burger, U.S. Marshal in Oregon</w:t>
      </w:r>
    </w:p>
    <w:p w14:paraId="15AAC698" w14:textId="6BEBF027" w:rsidR="0042310E" w:rsidRDefault="0042310E" w:rsidP="0042310E">
      <w:pPr>
        <w:pStyle w:val="ListParagraph"/>
        <w:numPr>
          <w:ilvl w:val="0"/>
          <w:numId w:val="4"/>
        </w:numPr>
        <w:spacing w:after="0"/>
      </w:pPr>
      <w:r>
        <w:t xml:space="preserve">Darrell White, </w:t>
      </w:r>
      <w:proofErr w:type="spellStart"/>
      <w:r>
        <w:t>USMS</w:t>
      </w:r>
      <w:proofErr w:type="spellEnd"/>
      <w:r>
        <w:t xml:space="preserve"> Judicial Security Division</w:t>
      </w:r>
      <w:r w:rsidR="00C23C98" w:rsidRPr="00C23C98">
        <w:t xml:space="preserve"> </w:t>
      </w:r>
      <w:r w:rsidR="00C23C98">
        <w:t>Assistant Director</w:t>
      </w:r>
    </w:p>
    <w:p w14:paraId="20F8D22B" w14:textId="3D93C51F" w:rsidR="0042310E" w:rsidRDefault="0042310E" w:rsidP="0042310E">
      <w:pPr>
        <w:pStyle w:val="ListParagraph"/>
        <w:numPr>
          <w:ilvl w:val="0"/>
          <w:numId w:val="4"/>
        </w:numPr>
        <w:spacing w:after="0"/>
      </w:pPr>
      <w:r>
        <w:t xml:space="preserve">Jeffrey Tyler, </w:t>
      </w:r>
      <w:proofErr w:type="spellStart"/>
      <w:r>
        <w:t>USMS</w:t>
      </w:r>
      <w:proofErr w:type="spellEnd"/>
      <w:r>
        <w:t xml:space="preserve"> Associate Director</w:t>
      </w:r>
    </w:p>
    <w:p w14:paraId="68FE0D1A" w14:textId="261EDFFC" w:rsidR="00C23C98" w:rsidRDefault="00C23C98" w:rsidP="0042310E">
      <w:pPr>
        <w:pStyle w:val="ListParagraph"/>
        <w:numPr>
          <w:ilvl w:val="0"/>
          <w:numId w:val="4"/>
        </w:numPr>
        <w:spacing w:after="0"/>
      </w:pPr>
      <w:r>
        <w:t xml:space="preserve">Andrew Smith, </w:t>
      </w:r>
      <w:proofErr w:type="spellStart"/>
      <w:r>
        <w:t>USMS</w:t>
      </w:r>
      <w:proofErr w:type="spellEnd"/>
      <w:r>
        <w:t xml:space="preserve"> Tactical Operations Division Assistant Director</w:t>
      </w:r>
    </w:p>
    <w:p w14:paraId="09838C15" w14:textId="485C8F5E" w:rsidR="00C23C98" w:rsidRDefault="00C23C98" w:rsidP="0042310E">
      <w:pPr>
        <w:pStyle w:val="ListParagraph"/>
        <w:numPr>
          <w:ilvl w:val="0"/>
          <w:numId w:val="4"/>
        </w:numPr>
        <w:spacing w:after="0"/>
      </w:pPr>
      <w:r>
        <w:t>Donald M. O’Keefe, U.S. Marshal in San Francisco</w:t>
      </w:r>
    </w:p>
    <w:p w14:paraId="21F4F32D" w14:textId="32DCC1D7" w:rsidR="00614E68" w:rsidRDefault="00614E68" w:rsidP="00614E68">
      <w:pPr>
        <w:pStyle w:val="ListParagraph"/>
        <w:numPr>
          <w:ilvl w:val="0"/>
          <w:numId w:val="4"/>
        </w:numPr>
        <w:spacing w:after="0"/>
      </w:pPr>
      <w:r>
        <w:t xml:space="preserve">Drew J. Wade, </w:t>
      </w:r>
      <w:proofErr w:type="spellStart"/>
      <w:r>
        <w:t>USMS</w:t>
      </w:r>
      <w:proofErr w:type="spellEnd"/>
      <w:r>
        <w:t xml:space="preserve"> Office of Public Affairs Chief</w:t>
      </w:r>
    </w:p>
    <w:p w14:paraId="5A051B50" w14:textId="00A808FE" w:rsidR="003F49F1" w:rsidRDefault="003F49F1" w:rsidP="00614E68">
      <w:pPr>
        <w:pStyle w:val="ListParagraph"/>
        <w:numPr>
          <w:ilvl w:val="0"/>
          <w:numId w:val="4"/>
        </w:numPr>
        <w:spacing w:after="0"/>
      </w:pPr>
      <w:r>
        <w:t xml:space="preserve">Lisa Dickinson, </w:t>
      </w:r>
      <w:proofErr w:type="spellStart"/>
      <w:r>
        <w:t>USMS</w:t>
      </w:r>
      <w:proofErr w:type="spellEnd"/>
      <w:r>
        <w:t xml:space="preserve"> General Counsel</w:t>
      </w:r>
    </w:p>
    <w:p w14:paraId="496D9A5E" w14:textId="7C096D1B" w:rsidR="00DF3E83" w:rsidRDefault="00DF3E83" w:rsidP="00614E68">
      <w:pPr>
        <w:pStyle w:val="ListParagraph"/>
        <w:numPr>
          <w:ilvl w:val="0"/>
          <w:numId w:val="4"/>
        </w:numPr>
        <w:spacing w:after="0"/>
      </w:pPr>
      <w:r>
        <w:t>Antoinette Bacon, Office of the Deputy Attorney General</w:t>
      </w:r>
    </w:p>
    <w:p w14:paraId="499A7B8E" w14:textId="77777777" w:rsidR="0042310E" w:rsidRDefault="0042310E" w:rsidP="00E45231">
      <w:pPr>
        <w:spacing w:after="0"/>
      </w:pPr>
    </w:p>
    <w:p w14:paraId="528558C4" w14:textId="77777777" w:rsidR="003F49F1" w:rsidRPr="00C23C98" w:rsidRDefault="003F49F1" w:rsidP="003F49F1">
      <w:pPr>
        <w:spacing w:after="0"/>
        <w:jc w:val="center"/>
        <w:rPr>
          <w:b/>
          <w:bCs/>
          <w:u w:val="single"/>
        </w:rPr>
      </w:pPr>
      <w:r>
        <w:rPr>
          <w:b/>
          <w:bCs/>
          <w:u w:val="single"/>
        </w:rPr>
        <w:t>Social Media Monitoring</w:t>
      </w:r>
    </w:p>
    <w:p w14:paraId="39EEB433" w14:textId="77777777" w:rsidR="009A4BD1" w:rsidRPr="00104354" w:rsidRDefault="009A4BD1" w:rsidP="00E45231">
      <w:pPr>
        <w:spacing w:after="0"/>
      </w:pPr>
    </w:p>
    <w:p w14:paraId="156CE220" w14:textId="549D203C" w:rsidR="00104354" w:rsidRPr="0048355D" w:rsidRDefault="00104354" w:rsidP="0048355D">
      <w:pPr>
        <w:spacing w:after="0"/>
        <w:rPr>
          <w:u w:val="single"/>
        </w:rPr>
      </w:pPr>
      <w:r w:rsidRPr="0048355D">
        <w:rPr>
          <w:u w:val="single"/>
        </w:rPr>
        <w:t>Production Set 1</w:t>
      </w:r>
      <w:r w:rsidR="00A722DD" w:rsidRPr="0048355D">
        <w:rPr>
          <w:u w:val="single"/>
        </w:rPr>
        <w:t xml:space="preserve"> (pages 1-700):</w:t>
      </w:r>
    </w:p>
    <w:p w14:paraId="0D2BAD56" w14:textId="7F0C62B9" w:rsidR="00104354" w:rsidRPr="00F67617" w:rsidRDefault="00104354" w:rsidP="00104354">
      <w:pPr>
        <w:pStyle w:val="ListParagraph"/>
        <w:numPr>
          <w:ilvl w:val="1"/>
          <w:numId w:val="1"/>
        </w:numPr>
        <w:spacing w:after="0"/>
        <w:ind w:left="1080"/>
        <w:rPr>
          <w:b/>
          <w:bCs/>
        </w:rPr>
      </w:pPr>
      <w:r>
        <w:t>August 15, 2020 correspondence</w:t>
      </w:r>
      <w:r w:rsidR="00AD554E" w:rsidRPr="00AD554E">
        <w:t xml:space="preserve"> </w:t>
      </w:r>
      <w:r w:rsidR="00AD554E">
        <w:t>from Burger</w:t>
      </w:r>
      <w:r w:rsidR="0042310E">
        <w:t xml:space="preserve"> </w:t>
      </w:r>
      <w:r w:rsidR="00AD554E">
        <w:t xml:space="preserve">to Washington, </w:t>
      </w:r>
      <w:r>
        <w:t xml:space="preserve">re </w:t>
      </w:r>
      <w:r w:rsidR="00715D13">
        <w:t>“</w:t>
      </w:r>
      <w:r>
        <w:t xml:space="preserve">recent tweet re </w:t>
      </w:r>
      <w:proofErr w:type="spellStart"/>
      <w:r>
        <w:t>PDX</w:t>
      </w:r>
      <w:proofErr w:type="spellEnd"/>
      <w:r>
        <w:t xml:space="preserve"> protesting</w:t>
      </w:r>
      <w:r w:rsidR="00715D13">
        <w:t>”</w:t>
      </w:r>
      <w:r w:rsidRPr="00104354">
        <w:t xml:space="preserve"> </w:t>
      </w:r>
      <w:r w:rsidRPr="00F67617">
        <w:rPr>
          <w:color w:val="FF0000"/>
        </w:rPr>
        <w:t>(“There was some chatter in social media about setting one up a few days ago but nothing has happened.” (pg. 592))</w:t>
      </w:r>
    </w:p>
    <w:p w14:paraId="67C1A2C4" w14:textId="6A059231" w:rsidR="00104354" w:rsidRPr="00715D13" w:rsidRDefault="00104354" w:rsidP="00620A75">
      <w:pPr>
        <w:pStyle w:val="ListParagraph"/>
        <w:numPr>
          <w:ilvl w:val="1"/>
          <w:numId w:val="1"/>
        </w:numPr>
        <w:spacing w:after="0"/>
        <w:ind w:left="1080"/>
      </w:pPr>
      <w:r>
        <w:t xml:space="preserve">July 26, 2020 Executive Summary </w:t>
      </w:r>
      <w:r w:rsidRPr="00620A75">
        <w:t>of Demonstration Activities in Portland</w:t>
      </w:r>
      <w:r w:rsidR="00E0290A" w:rsidRPr="00620A75">
        <w:t xml:space="preserve"> issued by the </w:t>
      </w:r>
      <w:proofErr w:type="spellStart"/>
      <w:r w:rsidR="0001223E" w:rsidRPr="00620A75">
        <w:t>USMS</w:t>
      </w:r>
      <w:proofErr w:type="spellEnd"/>
      <w:r w:rsidR="00E0290A" w:rsidRPr="00620A75">
        <w:t xml:space="preserve"> Tactical Operations Division</w:t>
      </w:r>
      <w:r w:rsidRPr="00620A75">
        <w:rPr>
          <w:color w:val="FF0000"/>
        </w:rPr>
        <w:t xml:space="preserve"> </w:t>
      </w:r>
      <w:r w:rsidRPr="00F67617">
        <w:rPr>
          <w:color w:val="FF0000"/>
        </w:rPr>
        <w:t>(n</w:t>
      </w:r>
      <w:r w:rsidRPr="00620A75">
        <w:rPr>
          <w:color w:val="FF0000"/>
        </w:rPr>
        <w:t>ot</w:t>
      </w:r>
      <w:r w:rsidR="00E0290A" w:rsidRPr="00620A75">
        <w:rPr>
          <w:color w:val="FF0000"/>
        </w:rPr>
        <w:t>ing</w:t>
      </w:r>
      <w:r w:rsidRPr="00620A75">
        <w:rPr>
          <w:color w:val="FF0000"/>
        </w:rPr>
        <w:t xml:space="preserve"> that </w:t>
      </w:r>
      <w:proofErr w:type="spellStart"/>
      <w:r w:rsidRPr="00620A75">
        <w:rPr>
          <w:color w:val="FF0000"/>
        </w:rPr>
        <w:t>USMS</w:t>
      </w:r>
      <w:proofErr w:type="spellEnd"/>
      <w:r w:rsidRPr="00620A75">
        <w:rPr>
          <w:color w:val="FF0000"/>
        </w:rPr>
        <w:t xml:space="preserve"> deployed personnel to Portland</w:t>
      </w:r>
      <w:r w:rsidR="00620A75">
        <w:rPr>
          <w:color w:val="FF0000"/>
        </w:rPr>
        <w:t>,</w:t>
      </w:r>
      <w:r w:rsidRPr="00620A75">
        <w:rPr>
          <w:color w:val="FF0000"/>
        </w:rPr>
        <w:t xml:space="preserve"> </w:t>
      </w:r>
      <w:r w:rsidR="00E1508D" w:rsidRPr="00620A75">
        <w:rPr>
          <w:color w:val="FF0000"/>
        </w:rPr>
        <w:t xml:space="preserve">though the </w:t>
      </w:r>
      <w:r w:rsidRPr="00620A75">
        <w:rPr>
          <w:color w:val="FF0000"/>
        </w:rPr>
        <w:t>number</w:t>
      </w:r>
      <w:r w:rsidR="00E1508D" w:rsidRPr="00620A75">
        <w:rPr>
          <w:color w:val="FF0000"/>
        </w:rPr>
        <w:t xml:space="preserve"> of officers is</w:t>
      </w:r>
      <w:r w:rsidRPr="00620A75">
        <w:rPr>
          <w:color w:val="FF0000"/>
        </w:rPr>
        <w:t xml:space="preserve"> redacted; </w:t>
      </w:r>
      <w:r w:rsidR="00E0290A" w:rsidRPr="00620A75">
        <w:rPr>
          <w:color w:val="FF0000"/>
        </w:rPr>
        <w:t xml:space="preserve">mentioning </w:t>
      </w:r>
      <w:r w:rsidRPr="00620A75">
        <w:rPr>
          <w:color w:val="FF0000"/>
        </w:rPr>
        <w:t>that “[g]</w:t>
      </w:r>
      <w:proofErr w:type="spellStart"/>
      <w:r w:rsidRPr="00620A75">
        <w:rPr>
          <w:color w:val="FF0000"/>
        </w:rPr>
        <w:t>roups</w:t>
      </w:r>
      <w:proofErr w:type="spellEnd"/>
      <w:r w:rsidRPr="00620A75">
        <w:rPr>
          <w:color w:val="FF0000"/>
        </w:rPr>
        <w:t xml:space="preserve"> are forming to protest the federal presence” such as “wall of moms” and “wall of vets” and that “it is unclear how many </w:t>
      </w:r>
      <w:proofErr w:type="gramStart"/>
      <w:r w:rsidRPr="00620A75">
        <w:rPr>
          <w:color w:val="FF0000"/>
        </w:rPr>
        <w:t>plan</w:t>
      </w:r>
      <w:proofErr w:type="gramEnd"/>
      <w:r w:rsidRPr="00620A75">
        <w:rPr>
          <w:color w:val="FF0000"/>
        </w:rPr>
        <w:t xml:space="preserve"> to attend Saturday, but over a thousand are following”</w:t>
      </w:r>
      <w:r w:rsidR="00620A75">
        <w:rPr>
          <w:color w:val="FF0000"/>
        </w:rPr>
        <w:t>)</w:t>
      </w:r>
      <w:r w:rsidRPr="00620A75">
        <w:rPr>
          <w:color w:val="FF0000"/>
        </w:rPr>
        <w:t xml:space="preserve"> </w:t>
      </w:r>
      <w:r w:rsidRPr="00F67617">
        <w:rPr>
          <w:color w:val="FF0000"/>
        </w:rPr>
        <w:t>(pg. 399))</w:t>
      </w:r>
    </w:p>
    <w:p w14:paraId="4AB3ACB0" w14:textId="78A604EB" w:rsidR="00620A75" w:rsidRPr="00F67617" w:rsidRDefault="00620A75" w:rsidP="00715D13">
      <w:pPr>
        <w:pStyle w:val="ListParagraph"/>
        <w:numPr>
          <w:ilvl w:val="2"/>
          <w:numId w:val="1"/>
        </w:numPr>
        <w:spacing w:after="0"/>
        <w:ind w:left="1800"/>
      </w:pPr>
      <w:r>
        <w:rPr>
          <w:i/>
          <w:iCs/>
          <w:color w:val="FF0000"/>
        </w:rPr>
        <w:t xml:space="preserve">(Note:  The reference to “following” may indicate that </w:t>
      </w:r>
      <w:proofErr w:type="spellStart"/>
      <w:r>
        <w:rPr>
          <w:i/>
          <w:iCs/>
          <w:color w:val="FF0000"/>
        </w:rPr>
        <w:t>USMS</w:t>
      </w:r>
      <w:proofErr w:type="spellEnd"/>
      <w:r>
        <w:rPr>
          <w:i/>
          <w:iCs/>
          <w:color w:val="FF0000"/>
        </w:rPr>
        <w:t xml:space="preserve"> was monitoring protest groups’ social media)</w:t>
      </w:r>
    </w:p>
    <w:p w14:paraId="0A8E1FDC" w14:textId="391E29CA" w:rsidR="00104354" w:rsidRPr="00F67617" w:rsidRDefault="00104354" w:rsidP="00620A75">
      <w:pPr>
        <w:pStyle w:val="ListParagraph"/>
        <w:numPr>
          <w:ilvl w:val="1"/>
          <w:numId w:val="1"/>
        </w:numPr>
        <w:spacing w:after="0"/>
        <w:ind w:left="1080"/>
        <w:rPr>
          <w:b/>
          <w:bCs/>
        </w:rPr>
      </w:pPr>
      <w:r>
        <w:t xml:space="preserve">July 25, 2020 </w:t>
      </w:r>
      <w:r w:rsidR="000E6BAD">
        <w:t xml:space="preserve">correspondence from White to Driscoll and </w:t>
      </w:r>
      <w:proofErr w:type="spellStart"/>
      <w:r w:rsidR="000E6BAD">
        <w:t>Kilgallon</w:t>
      </w:r>
      <w:proofErr w:type="spellEnd"/>
      <w:r w:rsidR="000E6BAD">
        <w:t xml:space="preserve"> re “</w:t>
      </w:r>
      <w:proofErr w:type="spellStart"/>
      <w:r w:rsidR="000E6BAD">
        <w:t>JSD</w:t>
      </w:r>
      <w:proofErr w:type="spellEnd"/>
      <w:r w:rsidR="000E6BAD">
        <w:t xml:space="preserve"> [</w:t>
      </w:r>
      <w:r w:rsidR="001D733E">
        <w:t>Judicial Security Division</w:t>
      </w:r>
      <w:r w:rsidR="000E6BAD">
        <w:t>]</w:t>
      </w:r>
      <w:r w:rsidR="001D733E">
        <w:t>/</w:t>
      </w:r>
      <w:proofErr w:type="spellStart"/>
      <w:r w:rsidR="000E6BAD">
        <w:t>OPI</w:t>
      </w:r>
      <w:proofErr w:type="spellEnd"/>
      <w:r w:rsidR="000E6BAD">
        <w:t xml:space="preserve"> [</w:t>
      </w:r>
      <w:r w:rsidR="001D733E">
        <w:t xml:space="preserve">Office of Protective Intelligence </w:t>
      </w:r>
      <w:r w:rsidR="000E6BAD">
        <w:t>R</w:t>
      </w:r>
      <w:r w:rsidR="001D733E">
        <w:t>eport</w:t>
      </w:r>
      <w:r w:rsidR="000E6BAD">
        <w:t>”</w:t>
      </w:r>
      <w:r w:rsidR="001D733E">
        <w:t xml:space="preserve"> </w:t>
      </w:r>
      <w:r w:rsidRPr="00F67617">
        <w:rPr>
          <w:color w:val="FF0000"/>
        </w:rPr>
        <w:t xml:space="preserve">(noting </w:t>
      </w:r>
      <w:r w:rsidRPr="00104354">
        <w:rPr>
          <w:color w:val="FF0000"/>
        </w:rPr>
        <w:t xml:space="preserve">that other “prominent leftist groups in Portland, such as </w:t>
      </w:r>
      <w:proofErr w:type="spellStart"/>
      <w:r w:rsidRPr="00104354">
        <w:rPr>
          <w:color w:val="FF0000"/>
        </w:rPr>
        <w:t>PDX</w:t>
      </w:r>
      <w:proofErr w:type="spellEnd"/>
      <w:r w:rsidRPr="00104354">
        <w:rPr>
          <w:color w:val="FF0000"/>
        </w:rPr>
        <w:t xml:space="preserve"> Resistance and Popular Mobilization, or </w:t>
      </w:r>
      <w:proofErr w:type="spellStart"/>
      <w:r w:rsidRPr="00104354">
        <w:rPr>
          <w:color w:val="FF0000"/>
        </w:rPr>
        <w:t>PopMob</w:t>
      </w:r>
      <w:proofErr w:type="spellEnd"/>
      <w:r w:rsidRPr="00104354">
        <w:rPr>
          <w:color w:val="FF0000"/>
        </w:rPr>
        <w:t xml:space="preserve"> for short, have shared </w:t>
      </w:r>
      <w:proofErr w:type="spellStart"/>
      <w:r w:rsidRPr="00104354">
        <w:rPr>
          <w:color w:val="FF0000"/>
        </w:rPr>
        <w:t>PNW</w:t>
      </w:r>
      <w:proofErr w:type="spellEnd"/>
      <w:r w:rsidRPr="00104354">
        <w:rPr>
          <w:color w:val="FF0000"/>
        </w:rPr>
        <w:t xml:space="preserve"> Youth Liberation Front’s posts and actions on social media</w:t>
      </w:r>
      <w:r w:rsidR="007376FB">
        <w:rPr>
          <w:color w:val="FF0000"/>
        </w:rPr>
        <w:t xml:space="preserve"> </w:t>
      </w:r>
      <w:proofErr w:type="gramStart"/>
      <w:r w:rsidR="007376FB">
        <w:rPr>
          <w:color w:val="FF0000"/>
        </w:rPr>
        <w:t>. . . .</w:t>
      </w:r>
      <w:proofErr w:type="gramEnd"/>
      <w:r w:rsidR="007376FB">
        <w:rPr>
          <w:color w:val="FF0000"/>
        </w:rPr>
        <w:t xml:space="preserve"> </w:t>
      </w:r>
      <w:r w:rsidR="0078314B">
        <w:rPr>
          <w:color w:val="FF0000"/>
        </w:rPr>
        <w:t xml:space="preserve"> </w:t>
      </w:r>
      <w:r w:rsidR="007376FB">
        <w:rPr>
          <w:color w:val="FF0000"/>
        </w:rPr>
        <w:t>However, there is no indication these groups are organizing together in any capacity.</w:t>
      </w:r>
      <w:r w:rsidRPr="00104354">
        <w:rPr>
          <w:color w:val="FF0000"/>
        </w:rPr>
        <w:t xml:space="preserve"> </w:t>
      </w:r>
      <w:r w:rsidR="007376FB" w:rsidRPr="00104354" w:rsidDel="007376FB">
        <w:rPr>
          <w:color w:val="FF0000"/>
        </w:rPr>
        <w:t xml:space="preserve"> </w:t>
      </w:r>
      <w:r w:rsidR="00BD1CE6">
        <w:rPr>
          <w:color w:val="FF0000"/>
        </w:rPr>
        <w:t>(pg. 424)</w:t>
      </w:r>
      <w:r>
        <w:rPr>
          <w:color w:val="FF0000"/>
        </w:rPr>
        <w:t>)</w:t>
      </w:r>
    </w:p>
    <w:p w14:paraId="0968E88F" w14:textId="6F59346C" w:rsidR="00104354" w:rsidRPr="00620A75" w:rsidRDefault="00104354" w:rsidP="00620A75">
      <w:pPr>
        <w:pStyle w:val="ListParagraph"/>
        <w:numPr>
          <w:ilvl w:val="1"/>
          <w:numId w:val="1"/>
        </w:numPr>
        <w:spacing w:after="0"/>
        <w:ind w:left="1080"/>
        <w:rPr>
          <w:b/>
          <w:bCs/>
        </w:rPr>
      </w:pPr>
      <w:r>
        <w:t xml:space="preserve">July 23, 2020 correspondence </w:t>
      </w:r>
      <w:r w:rsidR="001D733E">
        <w:t xml:space="preserve">from [redacted] of the Portland Police Bureau to Burger, </w:t>
      </w:r>
      <w:r>
        <w:t xml:space="preserve">re </w:t>
      </w:r>
      <w:r w:rsidR="007376FB">
        <w:t>“</w:t>
      </w:r>
      <w:r>
        <w:t>Portland City Council Resolution</w:t>
      </w:r>
      <w:r w:rsidR="007376FB">
        <w:t>”</w:t>
      </w:r>
      <w:r>
        <w:t xml:space="preserve"> </w:t>
      </w:r>
      <w:r w:rsidRPr="00620A75">
        <w:rPr>
          <w:color w:val="FF0000"/>
        </w:rPr>
        <w:t>(</w:t>
      </w:r>
      <w:r w:rsidR="007376FB">
        <w:rPr>
          <w:color w:val="FF0000"/>
        </w:rPr>
        <w:t>commenting on</w:t>
      </w:r>
      <w:r w:rsidR="007376FB" w:rsidRPr="00620A75">
        <w:rPr>
          <w:color w:val="FF0000"/>
        </w:rPr>
        <w:t xml:space="preserve"> </w:t>
      </w:r>
      <w:r w:rsidRPr="00620A75">
        <w:rPr>
          <w:color w:val="FF0000"/>
        </w:rPr>
        <w:t>Portland City Council</w:t>
      </w:r>
      <w:r w:rsidR="007376FB">
        <w:rPr>
          <w:color w:val="FF0000"/>
        </w:rPr>
        <w:t>’s</w:t>
      </w:r>
      <w:r w:rsidRPr="00620A75">
        <w:rPr>
          <w:color w:val="FF0000"/>
        </w:rPr>
        <w:t xml:space="preserve"> pass</w:t>
      </w:r>
      <w:r w:rsidR="007376FB">
        <w:rPr>
          <w:color w:val="FF0000"/>
        </w:rPr>
        <w:t xml:space="preserve">age of </w:t>
      </w:r>
      <w:r w:rsidRPr="00620A75">
        <w:rPr>
          <w:color w:val="FF0000"/>
        </w:rPr>
        <w:t xml:space="preserve">a resolution that </w:t>
      </w:r>
      <w:r w:rsidR="007376FB">
        <w:rPr>
          <w:color w:val="FF0000"/>
        </w:rPr>
        <w:t xml:space="preserve">restricts </w:t>
      </w:r>
      <w:r w:rsidRPr="00620A75">
        <w:rPr>
          <w:color w:val="FF0000"/>
        </w:rPr>
        <w:t>the</w:t>
      </w:r>
      <w:r w:rsidR="007376FB">
        <w:rPr>
          <w:color w:val="FF0000"/>
        </w:rPr>
        <w:t xml:space="preserve"> </w:t>
      </w:r>
      <w:r w:rsidRPr="00620A75">
        <w:rPr>
          <w:color w:val="FF0000"/>
        </w:rPr>
        <w:t xml:space="preserve">Portland </w:t>
      </w:r>
      <w:r w:rsidR="00E1508D" w:rsidRPr="00620A75">
        <w:rPr>
          <w:color w:val="FF0000"/>
        </w:rPr>
        <w:t xml:space="preserve">police department </w:t>
      </w:r>
      <w:r w:rsidR="007376FB">
        <w:rPr>
          <w:color w:val="FF0000"/>
        </w:rPr>
        <w:t>from</w:t>
      </w:r>
      <w:r w:rsidRPr="00620A75">
        <w:rPr>
          <w:color w:val="FF0000"/>
        </w:rPr>
        <w:t xml:space="preserve"> receiv</w:t>
      </w:r>
      <w:r w:rsidR="007376FB">
        <w:rPr>
          <w:color w:val="FF0000"/>
        </w:rPr>
        <w:t>ing</w:t>
      </w:r>
      <w:r w:rsidRPr="00620A75">
        <w:rPr>
          <w:color w:val="FF0000"/>
        </w:rPr>
        <w:t xml:space="preserve"> operational support from federal agents</w:t>
      </w:r>
      <w:r w:rsidR="001D733E" w:rsidRPr="00620A75">
        <w:rPr>
          <w:color w:val="FF0000"/>
        </w:rPr>
        <w:t xml:space="preserve">, </w:t>
      </w:r>
      <w:r w:rsidR="00DB3F43">
        <w:rPr>
          <w:color w:val="FF0000"/>
        </w:rPr>
        <w:t xml:space="preserve">and noting the resolution </w:t>
      </w:r>
      <w:r w:rsidR="001D733E" w:rsidRPr="00620A75">
        <w:rPr>
          <w:color w:val="FF0000"/>
        </w:rPr>
        <w:t>“includes but is not limited to embedding in a federal incident command center, sharing or receiving information from above defined federal forces, engaging in policing or crowd control measures with above federal forces”</w:t>
      </w:r>
      <w:r w:rsidRPr="00620A75">
        <w:rPr>
          <w:color w:val="FF0000"/>
        </w:rPr>
        <w:t xml:space="preserve"> (pg. 54</w:t>
      </w:r>
      <w:r w:rsidR="001D733E" w:rsidRPr="00620A75">
        <w:rPr>
          <w:color w:val="FF0000"/>
        </w:rPr>
        <w:t>7</w:t>
      </w:r>
      <w:r w:rsidRPr="00620A75">
        <w:rPr>
          <w:color w:val="FF0000"/>
        </w:rPr>
        <w:t>))</w:t>
      </w:r>
    </w:p>
    <w:p w14:paraId="18AE5AD1" w14:textId="750EDC8A" w:rsidR="00104354" w:rsidRPr="00F67617" w:rsidRDefault="00104354" w:rsidP="00104354">
      <w:pPr>
        <w:pStyle w:val="ListParagraph"/>
        <w:numPr>
          <w:ilvl w:val="1"/>
          <w:numId w:val="1"/>
        </w:numPr>
        <w:spacing w:after="0"/>
        <w:ind w:left="1080"/>
      </w:pPr>
      <w:r>
        <w:t xml:space="preserve">July 6, 2020 correspondence </w:t>
      </w:r>
      <w:r w:rsidR="006363E5">
        <w:t xml:space="preserve">from Burger to Driscoll </w:t>
      </w:r>
      <w:r>
        <w:t xml:space="preserve">re </w:t>
      </w:r>
      <w:r w:rsidR="007376FB">
        <w:t>“</w:t>
      </w:r>
      <w:r>
        <w:t>Operations Update</w:t>
      </w:r>
      <w:r w:rsidR="007376FB">
        <w:t>”</w:t>
      </w:r>
      <w:r>
        <w:t xml:space="preserve"> </w:t>
      </w:r>
      <w:r w:rsidRPr="00F67617">
        <w:rPr>
          <w:color w:val="FF0000"/>
        </w:rPr>
        <w:t>(noting that the FBI has “had a task force up for 3 weeks reviewing video to identify suspects”</w:t>
      </w:r>
      <w:r w:rsidR="00793D21">
        <w:rPr>
          <w:color w:val="FF0000"/>
        </w:rPr>
        <w:t xml:space="preserve"> (pg. 488)</w:t>
      </w:r>
      <w:r w:rsidRPr="00F67617">
        <w:rPr>
          <w:color w:val="FF0000"/>
        </w:rPr>
        <w:t xml:space="preserve">; noting that “A Federal judge granted a restraining order that prohibits the use of gas except under certain circumstances (life danger) further tying </w:t>
      </w:r>
      <w:r w:rsidRPr="00F67617">
        <w:rPr>
          <w:color w:val="FF0000"/>
        </w:rPr>
        <w:lastRenderedPageBreak/>
        <w:t>the hands of the police who are exhausted from having to deal with non-stop assaults for the last month.”</w:t>
      </w:r>
      <w:r w:rsidR="00793D21">
        <w:rPr>
          <w:color w:val="FF0000"/>
        </w:rPr>
        <w:t xml:space="preserve"> (pg. 490)</w:t>
      </w:r>
      <w:r w:rsidRPr="00F67617">
        <w:rPr>
          <w:color w:val="FF0000"/>
        </w:rPr>
        <w:t>)</w:t>
      </w:r>
    </w:p>
    <w:p w14:paraId="73DEC57C" w14:textId="4C3CFF35" w:rsidR="00104354" w:rsidRPr="00F67617" w:rsidRDefault="00104354" w:rsidP="00104354">
      <w:pPr>
        <w:pStyle w:val="ListParagraph"/>
        <w:numPr>
          <w:ilvl w:val="1"/>
          <w:numId w:val="1"/>
        </w:numPr>
        <w:spacing w:after="0"/>
        <w:ind w:left="1080"/>
      </w:pPr>
      <w:r>
        <w:t xml:space="preserve">July 3, 2020 correspondence </w:t>
      </w:r>
      <w:r w:rsidR="001B010C">
        <w:t xml:space="preserve">from [redacted] of the </w:t>
      </w:r>
      <w:proofErr w:type="spellStart"/>
      <w:r w:rsidR="001B010C">
        <w:t>USMS</w:t>
      </w:r>
      <w:proofErr w:type="spellEnd"/>
      <w:r w:rsidR="001B010C">
        <w:t xml:space="preserve"> Pacific N.W. Violent Offender Task Force, to Burger</w:t>
      </w:r>
      <w:r w:rsidR="00614E68">
        <w:t xml:space="preserve"> </w:t>
      </w:r>
      <w:r>
        <w:t xml:space="preserve">re </w:t>
      </w:r>
      <w:r w:rsidR="007376FB">
        <w:t>“</w:t>
      </w:r>
      <w:r>
        <w:t>Demonstration and Criminal Activity Outside the Justice Center and Federal Courthouse July 2, 2020</w:t>
      </w:r>
      <w:r w:rsidR="007376FB">
        <w:t>”</w:t>
      </w:r>
      <w:r>
        <w:t xml:space="preserve"> </w:t>
      </w:r>
      <w:r w:rsidRPr="00F67617">
        <w:rPr>
          <w:color w:val="FF0000"/>
        </w:rPr>
        <w:t xml:space="preserve">(describing a demonstration that occurred on July 2 outside the federal courthouse; </w:t>
      </w:r>
      <w:r w:rsidR="00E1508D">
        <w:rPr>
          <w:color w:val="FF0000"/>
        </w:rPr>
        <w:t>including</w:t>
      </w:r>
      <w:r w:rsidRPr="00F67617">
        <w:rPr>
          <w:color w:val="FF0000"/>
        </w:rPr>
        <w:t xml:space="preserve"> a link to a tweet with video content: </w:t>
      </w:r>
      <w:r w:rsidR="008A058A">
        <w:rPr>
          <w:color w:val="FF0000"/>
        </w:rPr>
        <w:t xml:space="preserve"> </w:t>
      </w:r>
      <w:hyperlink r:id="rId8" w:history="1">
        <w:r w:rsidR="008A058A" w:rsidRPr="003E1116">
          <w:rPr>
            <w:rStyle w:val="Hyperlink"/>
          </w:rPr>
          <w:t>https://twitter.com/mrandyngo/status/1278962503121133570?s=21</w:t>
        </w:r>
      </w:hyperlink>
      <w:r w:rsidRPr="00F67617">
        <w:rPr>
          <w:color w:val="FF0000"/>
        </w:rPr>
        <w:t xml:space="preserve"> </w:t>
      </w:r>
      <w:r w:rsidR="001B010C">
        <w:rPr>
          <w:color w:val="FF0000"/>
        </w:rPr>
        <w:t>(pg. 283)</w:t>
      </w:r>
      <w:r w:rsidRPr="00F67617">
        <w:rPr>
          <w:color w:val="FF0000"/>
        </w:rPr>
        <w:t>)</w:t>
      </w:r>
    </w:p>
    <w:p w14:paraId="444B23C7" w14:textId="60992F43" w:rsidR="00104354" w:rsidRPr="00F67617" w:rsidRDefault="00104354" w:rsidP="00104354">
      <w:pPr>
        <w:pStyle w:val="ListParagraph"/>
        <w:numPr>
          <w:ilvl w:val="1"/>
          <w:numId w:val="1"/>
        </w:numPr>
        <w:spacing w:after="0"/>
        <w:ind w:left="1080"/>
        <w:rPr>
          <w:b/>
          <w:bCs/>
          <w:color w:val="FF0000"/>
        </w:rPr>
      </w:pPr>
      <w:r>
        <w:t xml:space="preserve">June 15, 2020 correspondence </w:t>
      </w:r>
      <w:r w:rsidR="001B010C">
        <w:t>from Tyler</w:t>
      </w:r>
      <w:r w:rsidR="0042310E">
        <w:t xml:space="preserve"> </w:t>
      </w:r>
      <w:r w:rsidR="001B010C">
        <w:t>to</w:t>
      </w:r>
      <w:r w:rsidR="00CD4DC8">
        <w:t xml:space="preserve"> Washington and </w:t>
      </w:r>
      <w:proofErr w:type="spellStart"/>
      <w:r w:rsidR="00CD4DC8">
        <w:t>USMS</w:t>
      </w:r>
      <w:proofErr w:type="spellEnd"/>
      <w:r w:rsidR="00CD4DC8">
        <w:t xml:space="preserve"> personnel </w:t>
      </w:r>
      <w:r>
        <w:t xml:space="preserve">re </w:t>
      </w:r>
      <w:r w:rsidR="007376FB">
        <w:t>“</w:t>
      </w:r>
      <w:r>
        <w:t>Portland OR/Seattle W</w:t>
      </w:r>
      <w:r w:rsidR="001B010C">
        <w:t>A</w:t>
      </w:r>
      <w:r>
        <w:t xml:space="preserve"> Judicial Security Situation Report</w:t>
      </w:r>
      <w:r w:rsidR="007376FB">
        <w:t>”</w:t>
      </w:r>
      <w:r>
        <w:t xml:space="preserve"> </w:t>
      </w:r>
      <w:r w:rsidRPr="00F67617">
        <w:rPr>
          <w:color w:val="FF0000"/>
        </w:rPr>
        <w:t>(describing June 15 protests in Portland and Seattle; noting that in Seattle there was a “small group (few hundred) want</w:t>
      </w:r>
      <w:r w:rsidR="00DB76A3">
        <w:rPr>
          <w:color w:val="FF0000"/>
        </w:rPr>
        <w:t>[</w:t>
      </w:r>
      <w:proofErr w:type="spellStart"/>
      <w:r w:rsidR="00DB76A3">
        <w:rPr>
          <w:color w:val="FF0000"/>
        </w:rPr>
        <w:t>ing</w:t>
      </w:r>
      <w:proofErr w:type="spellEnd"/>
      <w:r w:rsidR="00DB76A3">
        <w:rPr>
          <w:color w:val="FF0000"/>
        </w:rPr>
        <w:t>]</w:t>
      </w:r>
      <w:r w:rsidRPr="00F67617">
        <w:rPr>
          <w:color w:val="FF0000"/>
        </w:rPr>
        <w:t xml:space="preserve"> to take over the West Precinct</w:t>
      </w:r>
      <w:r w:rsidR="00E1508D">
        <w:rPr>
          <w:color w:val="FF0000"/>
        </w:rPr>
        <w:t>” and that</w:t>
      </w:r>
      <w:r w:rsidRPr="00F67617">
        <w:rPr>
          <w:color w:val="FF0000"/>
        </w:rPr>
        <w:t xml:space="preserve"> </w:t>
      </w:r>
      <w:r w:rsidR="00E1508D">
        <w:rPr>
          <w:color w:val="FF0000"/>
        </w:rPr>
        <w:t>“[t]</w:t>
      </w:r>
      <w:r w:rsidRPr="00F67617">
        <w:rPr>
          <w:color w:val="FF0000"/>
        </w:rPr>
        <w:t>here was a Facebook stream from the quasi-leader, leading this effort.” (pg. 560))</w:t>
      </w:r>
    </w:p>
    <w:p w14:paraId="57FD77F0" w14:textId="77777777" w:rsidR="00104354" w:rsidRPr="00F67617" w:rsidRDefault="00104354" w:rsidP="00104354">
      <w:pPr>
        <w:spacing w:after="0"/>
        <w:ind w:left="-720"/>
        <w:rPr>
          <w:u w:val="single"/>
        </w:rPr>
      </w:pPr>
    </w:p>
    <w:p w14:paraId="31EF262E" w14:textId="52777265" w:rsidR="00104354" w:rsidRPr="0048355D" w:rsidRDefault="00104354" w:rsidP="0048355D">
      <w:pPr>
        <w:spacing w:after="0"/>
        <w:rPr>
          <w:u w:val="single"/>
        </w:rPr>
      </w:pPr>
      <w:r w:rsidRPr="0048355D">
        <w:rPr>
          <w:u w:val="single"/>
        </w:rPr>
        <w:t>Production Set 2</w:t>
      </w:r>
      <w:r w:rsidR="00A722DD" w:rsidRPr="0048355D">
        <w:rPr>
          <w:u w:val="single"/>
        </w:rPr>
        <w:t xml:space="preserve"> (pages 70</w:t>
      </w:r>
      <w:r w:rsidR="0048355D" w:rsidRPr="0048355D">
        <w:rPr>
          <w:u w:val="single"/>
        </w:rPr>
        <w:t>1</w:t>
      </w:r>
      <w:r w:rsidR="00A722DD" w:rsidRPr="0048355D">
        <w:rPr>
          <w:u w:val="single"/>
        </w:rPr>
        <w:t>-1400):</w:t>
      </w:r>
    </w:p>
    <w:p w14:paraId="25F1E951" w14:textId="7FCF2D36" w:rsidR="008160AD" w:rsidRPr="007428EC" w:rsidRDefault="00104354" w:rsidP="00E1508D">
      <w:pPr>
        <w:pStyle w:val="ListParagraph"/>
        <w:numPr>
          <w:ilvl w:val="1"/>
          <w:numId w:val="1"/>
        </w:numPr>
        <w:spacing w:after="0"/>
        <w:ind w:left="1080"/>
      </w:pPr>
      <w:r>
        <w:t>September 25, 2020</w:t>
      </w:r>
      <w:r w:rsidR="0001223E">
        <w:t xml:space="preserve"> </w:t>
      </w:r>
      <w:r w:rsidR="0001223E" w:rsidRPr="00F01AA4">
        <w:t>Executive Daily Summar</w:t>
      </w:r>
      <w:r w:rsidR="0001223E">
        <w:t>y</w:t>
      </w:r>
      <w:r w:rsidR="0001223E" w:rsidRPr="00F01AA4">
        <w:t xml:space="preserve"> regarding demonstrations</w:t>
      </w:r>
      <w:r w:rsidR="0001223E">
        <w:t xml:space="preserve"> Portland issued by the </w:t>
      </w:r>
      <w:proofErr w:type="spellStart"/>
      <w:r w:rsidR="0001223E">
        <w:t>USMS</w:t>
      </w:r>
      <w:proofErr w:type="spellEnd"/>
      <w:r w:rsidR="0001223E">
        <w:t xml:space="preserve"> Tactical Operations Division</w:t>
      </w:r>
      <w:r w:rsidR="0001223E" w:rsidRPr="00F01AA4">
        <w:t xml:space="preserve"> (emailed daily to </w:t>
      </w:r>
      <w:proofErr w:type="spellStart"/>
      <w:r w:rsidR="0001223E" w:rsidRPr="00F01AA4">
        <w:t>USMS</w:t>
      </w:r>
      <w:proofErr w:type="spellEnd"/>
      <w:r w:rsidR="0001223E" w:rsidRPr="00F01AA4">
        <w:t xml:space="preserve"> leadership)</w:t>
      </w:r>
      <w:r w:rsidR="0001223E">
        <w:t xml:space="preserve"> </w:t>
      </w:r>
      <w:r w:rsidR="0001223E" w:rsidRPr="00E1508D">
        <w:rPr>
          <w:color w:val="FF0000"/>
        </w:rPr>
        <w:t>(</w:t>
      </w:r>
      <w:r w:rsidRPr="00E1508D">
        <w:rPr>
          <w:color w:val="FF0000"/>
        </w:rPr>
        <w:t>“</w:t>
      </w:r>
      <w:r w:rsidR="00E1508D">
        <w:rPr>
          <w:color w:val="FF0000"/>
        </w:rPr>
        <w:t>u</w:t>
      </w:r>
      <w:r w:rsidRPr="00E1508D">
        <w:rPr>
          <w:color w:val="FF0000"/>
        </w:rPr>
        <w:t>nconfirmed intelligence suggests that 2700 protestors from Chicago are coming in this weekend [to Louisville]” (pg. 248)</w:t>
      </w:r>
      <w:r w:rsidR="0001223E" w:rsidRPr="0001223E">
        <w:rPr>
          <w:color w:val="FF0000"/>
        </w:rPr>
        <w:t>)</w:t>
      </w:r>
    </w:p>
    <w:p w14:paraId="3780171D" w14:textId="53DFCD5F" w:rsidR="00104354" w:rsidRPr="00F01AA4" w:rsidRDefault="00104354" w:rsidP="00104354">
      <w:pPr>
        <w:pStyle w:val="ListParagraph"/>
        <w:numPr>
          <w:ilvl w:val="1"/>
          <w:numId w:val="1"/>
        </w:numPr>
        <w:spacing w:after="0"/>
        <w:ind w:left="1080"/>
      </w:pPr>
      <w:r w:rsidRPr="00F01AA4">
        <w:t xml:space="preserve">Daily Correspondence re </w:t>
      </w:r>
      <w:r w:rsidR="00DC4A30">
        <w:t xml:space="preserve">“D/OR </w:t>
      </w:r>
      <w:r w:rsidRPr="00F01AA4">
        <w:t xml:space="preserve">Portland Courthouse Activity </w:t>
      </w:r>
      <w:r w:rsidR="008330E3" w:rsidRPr="00F01AA4">
        <w:t>Summary</w:t>
      </w:r>
      <w:r w:rsidR="00DC4A30">
        <w:t>”</w:t>
      </w:r>
      <w:r w:rsidR="0078314B">
        <w:t xml:space="preserve"> </w:t>
      </w:r>
      <w:r w:rsidR="008330E3">
        <w:t xml:space="preserve">(emailed daily from Burger to </w:t>
      </w:r>
      <w:proofErr w:type="spellStart"/>
      <w:r w:rsidR="008330E3">
        <w:t>USMS</w:t>
      </w:r>
      <w:proofErr w:type="spellEnd"/>
      <w:r w:rsidR="008330E3">
        <w:t xml:space="preserve"> leadership)</w:t>
      </w:r>
      <w:r w:rsidR="00F01AA4">
        <w:t>:</w:t>
      </w:r>
    </w:p>
    <w:p w14:paraId="530D7C35" w14:textId="77777777" w:rsidR="00104354" w:rsidRPr="007428EC" w:rsidRDefault="00104354" w:rsidP="00104354">
      <w:pPr>
        <w:pStyle w:val="ListParagraph"/>
        <w:numPr>
          <w:ilvl w:val="2"/>
          <w:numId w:val="1"/>
        </w:numPr>
        <w:spacing w:after="0"/>
        <w:ind w:left="1800"/>
        <w:rPr>
          <w:u w:val="single"/>
        </w:rPr>
      </w:pPr>
      <w:r>
        <w:t xml:space="preserve">August 25, 2020:  </w:t>
      </w:r>
      <w:r w:rsidRPr="0082326A">
        <w:rPr>
          <w:color w:val="FF0000"/>
        </w:rPr>
        <w:t>Describing an arrest of two subjects “who were flying a drone” that was operating within a temporary flight restriction zone; the subjects permitted the FPS investigators to review their video footage (pg. 468)</w:t>
      </w:r>
    </w:p>
    <w:p w14:paraId="4762E46E" w14:textId="4BD68FF3" w:rsidR="00104354" w:rsidRPr="008160AD" w:rsidRDefault="00104354" w:rsidP="00104354">
      <w:pPr>
        <w:pStyle w:val="ListParagraph"/>
        <w:numPr>
          <w:ilvl w:val="2"/>
          <w:numId w:val="1"/>
        </w:numPr>
        <w:spacing w:after="0"/>
        <w:ind w:left="1800"/>
        <w:rPr>
          <w:color w:val="FF0000"/>
          <w:u w:val="single"/>
        </w:rPr>
      </w:pPr>
      <w:r>
        <w:t>August 22, 2020</w:t>
      </w:r>
      <w:r w:rsidR="006363E5">
        <w:t xml:space="preserve">:  </w:t>
      </w:r>
      <w:r w:rsidR="006363E5">
        <w:rPr>
          <w:color w:val="FF0000"/>
        </w:rPr>
        <w:t>I</w:t>
      </w:r>
      <w:r w:rsidRPr="007428EC">
        <w:rPr>
          <w:color w:val="FF0000"/>
        </w:rPr>
        <w:t>nclud</w:t>
      </w:r>
      <w:r w:rsidR="006363E5">
        <w:rPr>
          <w:color w:val="FF0000"/>
        </w:rPr>
        <w:t>ing</w:t>
      </w:r>
      <w:r w:rsidRPr="007428EC">
        <w:rPr>
          <w:color w:val="FF0000"/>
        </w:rPr>
        <w:t xml:space="preserve"> images from Facebook (see </w:t>
      </w:r>
      <w:r w:rsidR="001D6111">
        <w:rPr>
          <w:color w:val="FF0000"/>
        </w:rPr>
        <w:t>Facebook</w:t>
      </w:r>
      <w:r w:rsidR="0078314B">
        <w:rPr>
          <w:color w:val="FF0000"/>
        </w:rPr>
        <w:t xml:space="preserve"> </w:t>
      </w:r>
      <w:r w:rsidRPr="007428EC">
        <w:rPr>
          <w:color w:val="FF0000"/>
        </w:rPr>
        <w:t>insignia</w:t>
      </w:r>
      <w:r w:rsidR="001D6111">
        <w:rPr>
          <w:color w:val="FF0000"/>
        </w:rPr>
        <w:t xml:space="preserve"> </w:t>
      </w:r>
      <w:r w:rsidR="00DB3F43">
        <w:rPr>
          <w:color w:val="FF0000"/>
        </w:rPr>
        <w:t xml:space="preserve">in </w:t>
      </w:r>
      <w:r w:rsidR="001D6111">
        <w:rPr>
          <w:color w:val="FF0000"/>
        </w:rPr>
        <w:t>below thumbnails</w:t>
      </w:r>
      <w:r w:rsidRPr="007428EC">
        <w:rPr>
          <w:color w:val="FF0000"/>
        </w:rPr>
        <w:t xml:space="preserve">) that </w:t>
      </w:r>
      <w:r w:rsidR="0009034B">
        <w:rPr>
          <w:color w:val="FF0000"/>
        </w:rPr>
        <w:t>were</w:t>
      </w:r>
      <w:r w:rsidR="0009034B" w:rsidRPr="007428EC">
        <w:rPr>
          <w:color w:val="FF0000"/>
        </w:rPr>
        <w:t xml:space="preserve"> </w:t>
      </w:r>
      <w:r w:rsidRPr="007428EC">
        <w:rPr>
          <w:color w:val="FF0000"/>
        </w:rPr>
        <w:t>being streamed or posted from Portland (pg. 506); also includ</w:t>
      </w:r>
      <w:r w:rsidR="006363E5">
        <w:rPr>
          <w:color w:val="FF0000"/>
        </w:rPr>
        <w:t>ing</w:t>
      </w:r>
      <w:r w:rsidRPr="007428EC">
        <w:rPr>
          <w:color w:val="FF0000"/>
        </w:rPr>
        <w:t xml:space="preserve"> images from “</w:t>
      </w:r>
      <w:proofErr w:type="spellStart"/>
      <w:r w:rsidRPr="007428EC">
        <w:rPr>
          <w:color w:val="FF0000"/>
        </w:rPr>
        <w:t>WokeNet</w:t>
      </w:r>
      <w:proofErr w:type="spellEnd"/>
      <w:r w:rsidRPr="007428EC">
        <w:rPr>
          <w:color w:val="FF0000"/>
        </w:rPr>
        <w:t>” which compiles live streams or uploaded videos from protesters’ phones (pg. 509)</w:t>
      </w:r>
    </w:p>
    <w:p w14:paraId="5BB4D287" w14:textId="77777777" w:rsidR="008160AD" w:rsidRPr="0082326A" w:rsidRDefault="008160AD" w:rsidP="008160AD">
      <w:pPr>
        <w:pStyle w:val="ListParagraph"/>
        <w:spacing w:after="0"/>
        <w:ind w:left="1800"/>
        <w:rPr>
          <w:color w:val="FF0000"/>
          <w:u w:val="single"/>
        </w:rPr>
      </w:pPr>
    </w:p>
    <w:p w14:paraId="6A892608" w14:textId="77777777" w:rsidR="008160AD" w:rsidRDefault="008160AD" w:rsidP="008160AD">
      <w:pPr>
        <w:pStyle w:val="ListParagraph"/>
        <w:spacing w:after="0"/>
        <w:ind w:left="1800"/>
        <w:jc w:val="both"/>
        <w:rPr>
          <w:u w:val="single"/>
        </w:rPr>
      </w:pPr>
      <w:r>
        <w:rPr>
          <w:noProof/>
        </w:rPr>
        <w:drawing>
          <wp:inline distT="0" distB="0" distL="0" distR="0" wp14:anchorId="2DD145AC" wp14:editId="36A3F086">
            <wp:extent cx="3453618" cy="23937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7427" cy="2417172"/>
                    </a:xfrm>
                    <a:prstGeom prst="rect">
                      <a:avLst/>
                    </a:prstGeom>
                  </pic:spPr>
                </pic:pic>
              </a:graphicData>
            </a:graphic>
          </wp:inline>
        </w:drawing>
      </w:r>
    </w:p>
    <w:p w14:paraId="49D6545F" w14:textId="77777777" w:rsidR="008160AD" w:rsidRDefault="008160AD" w:rsidP="008160AD">
      <w:pPr>
        <w:pStyle w:val="ListParagraph"/>
        <w:spacing w:after="0"/>
        <w:ind w:left="1800"/>
        <w:jc w:val="both"/>
        <w:rPr>
          <w:u w:val="single"/>
        </w:rPr>
      </w:pPr>
    </w:p>
    <w:p w14:paraId="37E22E5F" w14:textId="2A84F5CC" w:rsidR="00104354" w:rsidRDefault="008160AD" w:rsidP="008160AD">
      <w:pPr>
        <w:pStyle w:val="ListParagraph"/>
        <w:spacing w:after="0"/>
        <w:ind w:left="1800"/>
        <w:jc w:val="both"/>
        <w:rPr>
          <w:u w:val="single"/>
        </w:rPr>
      </w:pPr>
      <w:r>
        <w:rPr>
          <w:noProof/>
        </w:rPr>
        <w:lastRenderedPageBreak/>
        <w:drawing>
          <wp:inline distT="0" distB="0" distL="0" distR="0" wp14:anchorId="692A6A75" wp14:editId="2106EDAC">
            <wp:extent cx="3474720" cy="250790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524" cy="2520753"/>
                    </a:xfrm>
                    <a:prstGeom prst="rect">
                      <a:avLst/>
                    </a:prstGeom>
                  </pic:spPr>
                </pic:pic>
              </a:graphicData>
            </a:graphic>
          </wp:inline>
        </w:drawing>
      </w:r>
    </w:p>
    <w:p w14:paraId="5B879612" w14:textId="2F6EA8EA" w:rsidR="008160AD" w:rsidRDefault="008160AD" w:rsidP="00104354">
      <w:pPr>
        <w:pStyle w:val="ListParagraph"/>
        <w:spacing w:after="0"/>
        <w:ind w:left="1800"/>
        <w:rPr>
          <w:u w:val="single"/>
        </w:rPr>
      </w:pPr>
    </w:p>
    <w:p w14:paraId="0630279D" w14:textId="4AFBDDBE" w:rsidR="006363E5" w:rsidRPr="007428EC" w:rsidRDefault="006363E5" w:rsidP="006363E5">
      <w:pPr>
        <w:pStyle w:val="ListParagraph"/>
        <w:numPr>
          <w:ilvl w:val="2"/>
          <w:numId w:val="1"/>
        </w:numPr>
        <w:spacing w:after="0"/>
        <w:ind w:left="1800"/>
        <w:rPr>
          <w:u w:val="single"/>
        </w:rPr>
      </w:pPr>
      <w:r w:rsidRPr="007428EC">
        <w:t>Frequent mention</w:t>
      </w:r>
      <w:r>
        <w:t>s</w:t>
      </w:r>
      <w:r w:rsidRPr="007428EC">
        <w:t xml:space="preserve"> of live streams occurring during protests</w:t>
      </w:r>
      <w:r w:rsidR="00E1508D">
        <w:t>:</w:t>
      </w:r>
    </w:p>
    <w:p w14:paraId="006C62D1" w14:textId="77777777" w:rsidR="006363E5" w:rsidRPr="007428EC" w:rsidRDefault="006363E5" w:rsidP="0009034B">
      <w:pPr>
        <w:pStyle w:val="ListParagraph"/>
        <w:numPr>
          <w:ilvl w:val="3"/>
          <w:numId w:val="1"/>
        </w:numPr>
        <w:spacing w:after="0"/>
        <w:ind w:left="2520"/>
        <w:rPr>
          <w:u w:val="single"/>
        </w:rPr>
      </w:pPr>
      <w:r>
        <w:t xml:space="preserve">October 25, 2020:  </w:t>
      </w:r>
      <w:r w:rsidRPr="0082326A">
        <w:rPr>
          <w:color w:val="FF0000"/>
        </w:rPr>
        <w:t>“Multiple live streams in Portland.  They appear to be located outside the ICE facility.” (pg. 112)</w:t>
      </w:r>
    </w:p>
    <w:p w14:paraId="5917A8EB" w14:textId="015D4056" w:rsidR="006363E5" w:rsidRPr="00003525" w:rsidRDefault="006363E5" w:rsidP="0009034B">
      <w:pPr>
        <w:pStyle w:val="ListParagraph"/>
        <w:numPr>
          <w:ilvl w:val="3"/>
          <w:numId w:val="1"/>
        </w:numPr>
        <w:spacing w:after="0"/>
        <w:ind w:left="2520"/>
        <w:rPr>
          <w:u w:val="single"/>
        </w:rPr>
      </w:pPr>
      <w:r>
        <w:t>October 12, 2020</w:t>
      </w:r>
      <w:r w:rsidRPr="002B57CF">
        <w:t>:</w:t>
      </w:r>
      <w:r w:rsidRPr="0082326A">
        <w:rPr>
          <w:color w:val="FF0000"/>
        </w:rPr>
        <w:t xml:space="preserve">  “No ‘live stream’ available.” (pg. 162)</w:t>
      </w:r>
      <w:r w:rsidRPr="0082326A">
        <w:rPr>
          <w:b/>
          <w:bCs/>
          <w:color w:val="FF0000"/>
        </w:rPr>
        <w:t xml:space="preserve"> </w:t>
      </w:r>
    </w:p>
    <w:p w14:paraId="7BB813AA" w14:textId="77777777" w:rsidR="006363E5" w:rsidRPr="008742BE" w:rsidRDefault="006363E5" w:rsidP="0009034B">
      <w:pPr>
        <w:pStyle w:val="ListParagraph"/>
        <w:numPr>
          <w:ilvl w:val="3"/>
          <w:numId w:val="1"/>
        </w:numPr>
        <w:spacing w:after="0"/>
        <w:ind w:left="2520"/>
        <w:rPr>
          <w:u w:val="single"/>
        </w:rPr>
      </w:pPr>
      <w:r>
        <w:t xml:space="preserve">October 8, 2020:  </w:t>
      </w:r>
      <w:r w:rsidRPr="0082326A">
        <w:rPr>
          <w:color w:val="FF0000"/>
        </w:rPr>
        <w:t>“No live stream available, all quiet.” (pg. 178)</w:t>
      </w:r>
    </w:p>
    <w:p w14:paraId="5FD75352" w14:textId="77777777" w:rsidR="006363E5" w:rsidRPr="007428EC" w:rsidRDefault="006363E5" w:rsidP="0009034B">
      <w:pPr>
        <w:pStyle w:val="ListParagraph"/>
        <w:numPr>
          <w:ilvl w:val="3"/>
          <w:numId w:val="1"/>
        </w:numPr>
        <w:spacing w:after="0"/>
        <w:ind w:left="2520"/>
        <w:rPr>
          <w:u w:val="single"/>
        </w:rPr>
      </w:pPr>
      <w:r w:rsidRPr="00455EF0">
        <w:t xml:space="preserve">August 15, 2020:  </w:t>
      </w:r>
      <w:r>
        <w:rPr>
          <w:color w:val="FF0000"/>
        </w:rPr>
        <w:t>“Many of the VO [violent opportunists] are hiding behind individuals wearing “Press” markings which is making it difficult to arrest/clear the crowd.  Protesters are heard on live stream telling the group to go back to SE Precinct.” (pg. 572)</w:t>
      </w:r>
    </w:p>
    <w:p w14:paraId="381029F4" w14:textId="77777777" w:rsidR="008160AD" w:rsidRPr="007428EC" w:rsidRDefault="008160AD" w:rsidP="00104354">
      <w:pPr>
        <w:pStyle w:val="ListParagraph"/>
        <w:spacing w:after="0"/>
        <w:ind w:left="1800"/>
        <w:rPr>
          <w:u w:val="single"/>
        </w:rPr>
      </w:pPr>
    </w:p>
    <w:p w14:paraId="7B19C741" w14:textId="4B6C5EBD" w:rsidR="00104354" w:rsidRPr="0048355D" w:rsidRDefault="00104354" w:rsidP="0048355D">
      <w:pPr>
        <w:spacing w:after="0"/>
        <w:rPr>
          <w:u w:val="single"/>
        </w:rPr>
      </w:pPr>
      <w:r w:rsidRPr="0048355D">
        <w:rPr>
          <w:u w:val="single"/>
        </w:rPr>
        <w:t>Production Set 3</w:t>
      </w:r>
      <w:r w:rsidR="00A722DD" w:rsidRPr="0048355D">
        <w:rPr>
          <w:u w:val="single"/>
        </w:rPr>
        <w:t xml:space="preserve"> (pages 140</w:t>
      </w:r>
      <w:r w:rsidR="0048355D" w:rsidRPr="0048355D">
        <w:rPr>
          <w:u w:val="single"/>
        </w:rPr>
        <w:t>1</w:t>
      </w:r>
      <w:r w:rsidR="00A722DD" w:rsidRPr="0048355D">
        <w:rPr>
          <w:u w:val="single"/>
        </w:rPr>
        <w:t>-1700):</w:t>
      </w:r>
    </w:p>
    <w:p w14:paraId="26FDF32A" w14:textId="795E4427" w:rsidR="00104354" w:rsidRPr="00992FA3" w:rsidRDefault="00104354" w:rsidP="00104354">
      <w:pPr>
        <w:pStyle w:val="ListParagraph"/>
        <w:numPr>
          <w:ilvl w:val="1"/>
          <w:numId w:val="1"/>
        </w:numPr>
        <w:spacing w:after="0"/>
        <w:ind w:left="1080"/>
      </w:pPr>
      <w:r>
        <w:t xml:space="preserve">July 18, 2020 daily </w:t>
      </w:r>
      <w:r w:rsidR="006363E5">
        <w:t xml:space="preserve">correspondence from Burger </w:t>
      </w:r>
      <w:r w:rsidR="008330E3">
        <w:t xml:space="preserve">to </w:t>
      </w:r>
      <w:proofErr w:type="spellStart"/>
      <w:r w:rsidR="008330E3">
        <w:t>USMS</w:t>
      </w:r>
      <w:proofErr w:type="spellEnd"/>
      <w:r w:rsidR="008330E3">
        <w:t xml:space="preserve"> leadership </w:t>
      </w:r>
      <w:r>
        <w:t xml:space="preserve">re </w:t>
      </w:r>
      <w:r w:rsidR="00797D5A">
        <w:t>“</w:t>
      </w:r>
      <w:r>
        <w:t>Portland courthouse</w:t>
      </w:r>
      <w:r w:rsidR="00797D5A">
        <w:t>”</w:t>
      </w:r>
      <w:r>
        <w:t xml:space="preserve"> </w:t>
      </w:r>
      <w:r w:rsidRPr="007D0FF1">
        <w:rPr>
          <w:color w:val="FF0000"/>
        </w:rPr>
        <w:t>(including another screenshot from Woke Net (pg. 172))</w:t>
      </w:r>
    </w:p>
    <w:p w14:paraId="5B17894C" w14:textId="77777777" w:rsidR="00992FA3" w:rsidRPr="00992FA3" w:rsidRDefault="00992FA3" w:rsidP="00992FA3">
      <w:pPr>
        <w:pStyle w:val="ListParagraph"/>
        <w:spacing w:after="0"/>
        <w:ind w:left="1080"/>
      </w:pPr>
    </w:p>
    <w:p w14:paraId="127559B2" w14:textId="30FB1029" w:rsidR="00992FA3" w:rsidRDefault="00992FA3" w:rsidP="00992FA3">
      <w:pPr>
        <w:pStyle w:val="ListParagraph"/>
        <w:spacing w:after="0"/>
        <w:ind w:left="1080"/>
      </w:pPr>
      <w:r>
        <w:rPr>
          <w:noProof/>
        </w:rPr>
        <w:drawing>
          <wp:inline distT="0" distB="0" distL="0" distR="0" wp14:anchorId="2A1EC90F" wp14:editId="07C5A529">
            <wp:extent cx="2905125" cy="458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2905125" cy="4581525"/>
                    </a:xfrm>
                    <a:prstGeom prst="rect">
                      <a:avLst/>
                    </a:prstGeom>
                  </pic:spPr>
                </pic:pic>
              </a:graphicData>
            </a:graphic>
          </wp:inline>
        </w:drawing>
      </w:r>
    </w:p>
    <w:p w14:paraId="2AA7CFC9" w14:textId="77777777" w:rsidR="00992FA3" w:rsidRPr="007428EC" w:rsidRDefault="00992FA3" w:rsidP="00992FA3">
      <w:pPr>
        <w:pStyle w:val="ListParagraph"/>
        <w:spacing w:after="0"/>
        <w:ind w:left="1080"/>
      </w:pPr>
    </w:p>
    <w:p w14:paraId="47F9D8A2" w14:textId="4127AB5D" w:rsidR="00992FA3" w:rsidRDefault="00992FA3" w:rsidP="00455EF0">
      <w:pPr>
        <w:pStyle w:val="ListParagraph"/>
        <w:numPr>
          <w:ilvl w:val="1"/>
          <w:numId w:val="1"/>
        </w:numPr>
        <w:spacing w:after="0"/>
        <w:ind w:left="1080"/>
      </w:pPr>
      <w:r>
        <w:t xml:space="preserve">July 17, 2020 daily correspondence </w:t>
      </w:r>
      <w:r w:rsidR="006363E5">
        <w:t xml:space="preserve">from Burger </w:t>
      </w:r>
      <w:r w:rsidR="008330E3">
        <w:t xml:space="preserve">to </w:t>
      </w:r>
      <w:proofErr w:type="spellStart"/>
      <w:r w:rsidR="008330E3">
        <w:t>USMS</w:t>
      </w:r>
      <w:proofErr w:type="spellEnd"/>
      <w:r w:rsidR="008330E3">
        <w:t xml:space="preserve"> leadership </w:t>
      </w:r>
      <w:r>
        <w:t xml:space="preserve">re Portland courthouse </w:t>
      </w:r>
      <w:r w:rsidRPr="00992FA3">
        <w:rPr>
          <w:color w:val="FF0000"/>
        </w:rPr>
        <w:t>(</w:t>
      </w:r>
      <w:r w:rsidR="00E1508D">
        <w:rPr>
          <w:color w:val="FF0000"/>
        </w:rPr>
        <w:t>noting</w:t>
      </w:r>
      <w:r w:rsidR="00E1508D" w:rsidRPr="00992FA3">
        <w:rPr>
          <w:color w:val="FF0000"/>
        </w:rPr>
        <w:t xml:space="preserve"> </w:t>
      </w:r>
      <w:r w:rsidRPr="00992FA3">
        <w:rPr>
          <w:color w:val="FF0000"/>
        </w:rPr>
        <w:t>that “PPB [Portland Police Bureau] as well as live stream reports lasers being used to interfere with cameras” (pg. 184))</w:t>
      </w:r>
    </w:p>
    <w:p w14:paraId="636B0A8C" w14:textId="77777777" w:rsidR="003F49F1" w:rsidRDefault="003F49F1" w:rsidP="003F49F1">
      <w:pPr>
        <w:spacing w:after="0"/>
        <w:jc w:val="center"/>
        <w:rPr>
          <w:u w:val="single"/>
        </w:rPr>
      </w:pPr>
    </w:p>
    <w:p w14:paraId="1C809366" w14:textId="77777777" w:rsidR="003F49F1" w:rsidRPr="00992FA3" w:rsidRDefault="003F49F1" w:rsidP="003F49F1">
      <w:pPr>
        <w:spacing w:after="0"/>
        <w:jc w:val="center"/>
        <w:rPr>
          <w:b/>
          <w:bCs/>
          <w:u w:val="single"/>
        </w:rPr>
      </w:pPr>
      <w:r w:rsidRPr="0048355D">
        <w:rPr>
          <w:b/>
          <w:bCs/>
          <w:u w:val="single"/>
        </w:rPr>
        <w:t>Deputization</w:t>
      </w:r>
      <w:r>
        <w:rPr>
          <w:b/>
          <w:bCs/>
          <w:u w:val="single"/>
        </w:rPr>
        <w:t xml:space="preserve"> &amp; Other Topics of Interest</w:t>
      </w:r>
    </w:p>
    <w:p w14:paraId="56184878" w14:textId="77777777" w:rsidR="0048355D" w:rsidRPr="00104354" w:rsidRDefault="0048355D" w:rsidP="0048355D">
      <w:pPr>
        <w:spacing w:after="0"/>
      </w:pPr>
    </w:p>
    <w:p w14:paraId="7B56BADB" w14:textId="5DB425DD" w:rsidR="00A53A5D" w:rsidRPr="00E0290A" w:rsidRDefault="0048355D" w:rsidP="00E0290A">
      <w:pPr>
        <w:spacing w:after="0"/>
        <w:rPr>
          <w:u w:val="single"/>
        </w:rPr>
      </w:pPr>
      <w:r w:rsidRPr="0048355D">
        <w:rPr>
          <w:u w:val="single"/>
        </w:rPr>
        <w:t>Production Set 1 (pages 1-700):</w:t>
      </w:r>
    </w:p>
    <w:p w14:paraId="6DE932A3" w14:textId="7179DBA9" w:rsidR="00DF3E83" w:rsidRPr="0001223E" w:rsidRDefault="00DF3E83" w:rsidP="00DF3E83">
      <w:pPr>
        <w:pStyle w:val="ListParagraph"/>
        <w:numPr>
          <w:ilvl w:val="1"/>
          <w:numId w:val="1"/>
        </w:numPr>
        <w:spacing w:after="0"/>
        <w:ind w:left="1080"/>
        <w:rPr>
          <w:color w:val="FF0000"/>
        </w:rPr>
      </w:pPr>
      <w:r>
        <w:t xml:space="preserve">June 3, 2020 correspondence from Burger to [redacted], copying Driscoll, Tyler and Dickinson, re </w:t>
      </w:r>
      <w:r w:rsidR="00797D5A">
        <w:t>“</w:t>
      </w:r>
      <w:r>
        <w:t xml:space="preserve">Request to Use Non-FPS DHS LEO to protect </w:t>
      </w:r>
      <w:proofErr w:type="spellStart"/>
      <w:r>
        <w:t>USCH</w:t>
      </w:r>
      <w:proofErr w:type="spellEnd"/>
      <w:r w:rsidR="00797D5A">
        <w:t>”</w:t>
      </w:r>
      <w:r>
        <w:t xml:space="preserve"> </w:t>
      </w:r>
      <w:r w:rsidRPr="00F67617">
        <w:rPr>
          <w:color w:val="FF0000"/>
        </w:rPr>
        <w:t xml:space="preserve">(“I know the US Border Patrol was an integral part of the law enforcement response in Los Angeles during the LA Riots.” (pg. 606); “Per the message below, FPS is requesting that we deputize US Border Patrol and ICE agents to assist us and FPS in protecting </w:t>
      </w:r>
      <w:r w:rsidRPr="00DF3E83">
        <w:rPr>
          <w:color w:val="FF0000"/>
        </w:rPr>
        <w:t xml:space="preserve">courthouses. </w:t>
      </w:r>
      <w:r w:rsidR="0009034B">
        <w:rPr>
          <w:color w:val="FF0000"/>
        </w:rPr>
        <w:t xml:space="preserve"> </w:t>
      </w:r>
      <w:r w:rsidRPr="00DF3E83">
        <w:rPr>
          <w:color w:val="FF0000"/>
        </w:rPr>
        <w:t>Though</w:t>
      </w:r>
      <w:r w:rsidRPr="0001223E">
        <w:rPr>
          <w:color w:val="FF0000"/>
        </w:rPr>
        <w:t xml:space="preserve">t we better run this one up the </w:t>
      </w:r>
      <w:proofErr w:type="gramStart"/>
      <w:r w:rsidRPr="0001223E">
        <w:rPr>
          <w:color w:val="FF0000"/>
        </w:rPr>
        <w:t>flag pole</w:t>
      </w:r>
      <w:proofErr w:type="gramEnd"/>
      <w:r w:rsidRPr="0001223E">
        <w:rPr>
          <w:color w:val="FF0000"/>
        </w:rPr>
        <w:t xml:space="preserve"> to see if there are any issues with doing so.” (pg. 606))</w:t>
      </w:r>
    </w:p>
    <w:p w14:paraId="07161FAA" w14:textId="6AECD9FB" w:rsidR="0048355D" w:rsidRPr="0001223E" w:rsidRDefault="0048355D" w:rsidP="0048355D">
      <w:pPr>
        <w:pStyle w:val="ListParagraph"/>
        <w:numPr>
          <w:ilvl w:val="0"/>
          <w:numId w:val="1"/>
        </w:numPr>
        <w:spacing w:after="0"/>
      </w:pPr>
      <w:r w:rsidRPr="0001223E">
        <w:t>June 5, 2020 correspondence</w:t>
      </w:r>
      <w:r w:rsidR="00DF3E83">
        <w:t xml:space="preserve"> from Driscoll to Bacon, copying </w:t>
      </w:r>
      <w:proofErr w:type="spellStart"/>
      <w:r w:rsidR="00DF3E83">
        <w:t>Kilgallon</w:t>
      </w:r>
      <w:proofErr w:type="spellEnd"/>
      <w:r w:rsidR="00DF3E83">
        <w:t xml:space="preserve"> and Tyler,</w:t>
      </w:r>
      <w:r w:rsidRPr="0001223E">
        <w:t xml:space="preserve"> </w:t>
      </w:r>
      <w:r w:rsidR="00797D5A">
        <w:t>with attachment titled</w:t>
      </w:r>
      <w:r w:rsidRPr="0001223E">
        <w:t xml:space="preserve"> </w:t>
      </w:r>
      <w:r w:rsidR="00797D5A">
        <w:t>“</w:t>
      </w:r>
      <w:r w:rsidRPr="0001223E">
        <w:t>Special Deputations Documents</w:t>
      </w:r>
      <w:r w:rsidR="00797D5A">
        <w:t xml:space="preserve"> June 5, 2020”</w:t>
      </w:r>
      <w:r w:rsidRPr="0001223E">
        <w:t xml:space="preserve"> </w:t>
      </w:r>
      <w:r w:rsidRPr="0001223E">
        <w:rPr>
          <w:color w:val="FF0000"/>
        </w:rPr>
        <w:t>(redacted per (b)(5)</w:t>
      </w:r>
      <w:r w:rsidR="00DF3E83">
        <w:rPr>
          <w:color w:val="FF0000"/>
        </w:rPr>
        <w:t xml:space="preserve"> (pg. 20))</w:t>
      </w:r>
    </w:p>
    <w:p w14:paraId="21466D88" w14:textId="6191F0BA" w:rsidR="0048355D" w:rsidRPr="0001223E" w:rsidRDefault="0048355D" w:rsidP="0048355D">
      <w:pPr>
        <w:pStyle w:val="ListParagraph"/>
        <w:numPr>
          <w:ilvl w:val="0"/>
          <w:numId w:val="1"/>
        </w:numPr>
        <w:spacing w:after="0"/>
      </w:pPr>
      <w:r w:rsidRPr="0001223E">
        <w:t xml:space="preserve">June 5, 2020 </w:t>
      </w:r>
      <w:r w:rsidR="0001223E">
        <w:t>E</w:t>
      </w:r>
      <w:r w:rsidRPr="0001223E">
        <w:t xml:space="preserve">xecutive Summary </w:t>
      </w:r>
      <w:r w:rsidR="0001223E">
        <w:t>regarding</w:t>
      </w:r>
      <w:r w:rsidR="0001223E" w:rsidRPr="0001223E">
        <w:t xml:space="preserve"> </w:t>
      </w:r>
      <w:r w:rsidR="0001223E">
        <w:t xml:space="preserve">demonstrations issued by the </w:t>
      </w:r>
      <w:proofErr w:type="spellStart"/>
      <w:r w:rsidR="0001223E">
        <w:t>USMS</w:t>
      </w:r>
      <w:proofErr w:type="spellEnd"/>
      <w:r w:rsidR="0001223E">
        <w:t xml:space="preserve"> Tactical Operations Division</w:t>
      </w:r>
      <w:r w:rsidRPr="0001223E">
        <w:t xml:space="preserve"> </w:t>
      </w:r>
      <w:r w:rsidRPr="0001223E">
        <w:rPr>
          <w:color w:val="FF0000"/>
        </w:rPr>
        <w:t xml:space="preserve">(explaining the Special Deputations Program, including who can approve exemptions to the Special Deputations Program and </w:t>
      </w:r>
      <w:r w:rsidR="00E1508D">
        <w:rPr>
          <w:color w:val="FF0000"/>
        </w:rPr>
        <w:t>noting</w:t>
      </w:r>
      <w:r w:rsidR="00E1508D" w:rsidRPr="0001223E">
        <w:rPr>
          <w:color w:val="FF0000"/>
        </w:rPr>
        <w:t xml:space="preserve"> </w:t>
      </w:r>
      <w:r w:rsidRPr="0001223E">
        <w:rPr>
          <w:color w:val="FF0000"/>
        </w:rPr>
        <w:t>that most military personnel are precluded from being deputized; “The Posse Comitatus Act precludes most military personnel from being deputized.  However, United States Coast Guard and National Guard service members are exempt from this restriction.” (pg. 22); describing requirements for deputization, such as “1 year of law enforcement experience with an agency that has general arrest authority” and “have no domestic violence convictions” but also redacting the “justifications” section regarding these requirements (pg. 24))</w:t>
      </w:r>
    </w:p>
    <w:p w14:paraId="2933FBD9" w14:textId="42D25274" w:rsidR="0048355D" w:rsidRPr="0001223E" w:rsidRDefault="0048355D" w:rsidP="0048355D">
      <w:pPr>
        <w:pStyle w:val="ListParagraph"/>
        <w:numPr>
          <w:ilvl w:val="0"/>
          <w:numId w:val="1"/>
        </w:numPr>
        <w:spacing w:after="0"/>
        <w:rPr>
          <w:color w:val="FF0000"/>
        </w:rPr>
      </w:pPr>
      <w:r w:rsidRPr="0001223E">
        <w:t xml:space="preserve">July 21, 2020 correspondence </w:t>
      </w:r>
      <w:r w:rsidR="006363E5">
        <w:t xml:space="preserve">from </w:t>
      </w:r>
      <w:proofErr w:type="spellStart"/>
      <w:r w:rsidR="006363E5">
        <w:t>Discroll</w:t>
      </w:r>
      <w:proofErr w:type="spellEnd"/>
      <w:r w:rsidR="006363E5">
        <w:t xml:space="preserve"> to Tyler and </w:t>
      </w:r>
      <w:proofErr w:type="spellStart"/>
      <w:r w:rsidR="006363E5">
        <w:t>Kilgallon</w:t>
      </w:r>
      <w:proofErr w:type="spellEnd"/>
      <w:r w:rsidR="006363E5">
        <w:t xml:space="preserve"> </w:t>
      </w:r>
      <w:r w:rsidRPr="0001223E">
        <w:t>re</w:t>
      </w:r>
      <w:r w:rsidR="00797D5A">
        <w:t xml:space="preserve"> “</w:t>
      </w:r>
      <w:proofErr w:type="spellStart"/>
      <w:r w:rsidR="00797D5A">
        <w:t>JSD</w:t>
      </w:r>
      <w:proofErr w:type="spellEnd"/>
      <w:r w:rsidR="00797D5A">
        <w:t xml:space="preserve"> - </w:t>
      </w:r>
      <w:r w:rsidRPr="0001223E">
        <w:t xml:space="preserve"> Portland Intelligence</w:t>
      </w:r>
      <w:r w:rsidR="00797D5A">
        <w:t>”</w:t>
      </w:r>
      <w:r w:rsidRPr="0001223E">
        <w:t xml:space="preserve"> </w:t>
      </w:r>
      <w:r w:rsidRPr="0001223E">
        <w:rPr>
          <w:color w:val="FF0000"/>
        </w:rPr>
        <w:t>(</w:t>
      </w:r>
      <w:r w:rsidR="006363E5">
        <w:rPr>
          <w:color w:val="FF0000"/>
        </w:rPr>
        <w:t xml:space="preserve">sharing information provided by </w:t>
      </w:r>
      <w:proofErr w:type="spellStart"/>
      <w:r w:rsidR="006363E5">
        <w:rPr>
          <w:color w:val="FF0000"/>
        </w:rPr>
        <w:t>OPI</w:t>
      </w:r>
      <w:proofErr w:type="spellEnd"/>
      <w:r w:rsidR="006363E5">
        <w:rPr>
          <w:color w:val="FF0000"/>
        </w:rPr>
        <w:t xml:space="preserve"> [Office of Protective Intelligence within </w:t>
      </w:r>
      <w:proofErr w:type="spellStart"/>
      <w:r w:rsidR="006363E5">
        <w:rPr>
          <w:color w:val="FF0000"/>
        </w:rPr>
        <w:t>USMS</w:t>
      </w:r>
      <w:proofErr w:type="spellEnd"/>
      <w:r w:rsidR="006363E5">
        <w:rPr>
          <w:color w:val="FF0000"/>
        </w:rPr>
        <w:t xml:space="preserve">] regarding </w:t>
      </w:r>
      <w:r w:rsidRPr="0001223E">
        <w:rPr>
          <w:color w:val="FF0000"/>
        </w:rPr>
        <w:t xml:space="preserve">“similar situations in the past and how the groups were dealt with”; describing </w:t>
      </w:r>
      <w:r w:rsidR="006363E5">
        <w:rPr>
          <w:color w:val="FF0000"/>
        </w:rPr>
        <w:t>“like groups” such as the</w:t>
      </w:r>
      <w:r w:rsidR="006363E5" w:rsidRPr="0001223E">
        <w:rPr>
          <w:color w:val="FF0000"/>
        </w:rPr>
        <w:t xml:space="preserve"> </w:t>
      </w:r>
      <w:r w:rsidRPr="0001223E">
        <w:rPr>
          <w:color w:val="FF0000"/>
        </w:rPr>
        <w:t xml:space="preserve">Occupy movement, Black Bloc, and Red Army Faction (pg. </w:t>
      </w:r>
      <w:r w:rsidR="006363E5">
        <w:rPr>
          <w:color w:val="FF0000"/>
        </w:rPr>
        <w:t>408-</w:t>
      </w:r>
      <w:r w:rsidRPr="0001223E">
        <w:rPr>
          <w:color w:val="FF0000"/>
        </w:rPr>
        <w:t>411))</w:t>
      </w:r>
    </w:p>
    <w:p w14:paraId="55C4CD9C" w14:textId="5CA2FA7B" w:rsidR="0048355D" w:rsidRPr="008330E3" w:rsidRDefault="0048355D" w:rsidP="0048355D">
      <w:pPr>
        <w:pStyle w:val="ListParagraph"/>
        <w:numPr>
          <w:ilvl w:val="0"/>
          <w:numId w:val="1"/>
        </w:numPr>
        <w:spacing w:after="0"/>
        <w:rPr>
          <w:color w:val="FF0000"/>
        </w:rPr>
      </w:pPr>
      <w:r w:rsidRPr="0001223E">
        <w:t xml:space="preserve">July 24, 2020 correspondence </w:t>
      </w:r>
      <w:r w:rsidR="00C23C98" w:rsidRPr="0001223E">
        <w:t xml:space="preserve">from O’Keefe to </w:t>
      </w:r>
      <w:r w:rsidR="00614E68" w:rsidRPr="0001223E">
        <w:t xml:space="preserve">Tyler, White, </w:t>
      </w:r>
      <w:proofErr w:type="spellStart"/>
      <w:r w:rsidR="00614E68" w:rsidRPr="0001223E">
        <w:t>Kilgallon</w:t>
      </w:r>
      <w:proofErr w:type="spellEnd"/>
      <w:r w:rsidR="00614E68" w:rsidRPr="0001223E">
        <w:t xml:space="preserve">, and Wade </w:t>
      </w:r>
      <w:r w:rsidRPr="0001223E">
        <w:t xml:space="preserve">re </w:t>
      </w:r>
      <w:r w:rsidR="00797D5A">
        <w:t>“</w:t>
      </w:r>
      <w:r w:rsidRPr="0001223E">
        <w:t>Upcoming Protest in Oakland</w:t>
      </w:r>
      <w:r w:rsidR="00797D5A">
        <w:t>”</w:t>
      </w:r>
      <w:r w:rsidR="00614E68" w:rsidRPr="0001223E">
        <w:t xml:space="preserve"> </w:t>
      </w:r>
      <w:r w:rsidR="00614E68" w:rsidRPr="008330E3">
        <w:rPr>
          <w:color w:val="FF0000"/>
        </w:rPr>
        <w:t xml:space="preserve">(“Due to the sensitivity of current events and concerns from our state and local partners, and the talk about federal agents going into cities, including Oakland, </w:t>
      </w:r>
      <w:r w:rsidRPr="008330E3">
        <w:rPr>
          <w:color w:val="FF0000"/>
        </w:rPr>
        <w:t>all personnel will not be wearing “military type” clothing</w:t>
      </w:r>
      <w:r w:rsidR="00614E68" w:rsidRPr="008330E3">
        <w:rPr>
          <w:color w:val="FF0000"/>
        </w:rPr>
        <w:t>.</w:t>
      </w:r>
      <w:r w:rsidRPr="008330E3">
        <w:rPr>
          <w:color w:val="FF0000"/>
        </w:rPr>
        <w:t>”</w:t>
      </w:r>
      <w:r w:rsidR="00AD554E" w:rsidRPr="0001223E">
        <w:rPr>
          <w:color w:val="FF0000"/>
        </w:rPr>
        <w:t xml:space="preserve"> (pg. 648)</w:t>
      </w:r>
      <w:r w:rsidRPr="008330E3">
        <w:rPr>
          <w:color w:val="FF0000"/>
        </w:rPr>
        <w:t>)</w:t>
      </w:r>
    </w:p>
    <w:p w14:paraId="37421FA0" w14:textId="2A4C85D7" w:rsidR="00DF3E83" w:rsidRPr="00DF3E83" w:rsidRDefault="00DF3E83" w:rsidP="00DF3E83">
      <w:pPr>
        <w:pStyle w:val="ListParagraph"/>
        <w:numPr>
          <w:ilvl w:val="0"/>
          <w:numId w:val="1"/>
        </w:numPr>
        <w:spacing w:after="0"/>
      </w:pPr>
      <w:r w:rsidRPr="008330E3">
        <w:t xml:space="preserve">August 26, 2020 correspondence from Driscoll to Tyler and Smith re </w:t>
      </w:r>
      <w:r w:rsidR="00797D5A">
        <w:t>“</w:t>
      </w:r>
      <w:r w:rsidRPr="008330E3">
        <w:t>Proposed Portland Force Realignment</w:t>
      </w:r>
      <w:r w:rsidR="00797D5A">
        <w:t xml:space="preserve"> 8-26-20”</w:t>
      </w:r>
      <w:r w:rsidRPr="008330E3">
        <w:t xml:space="preserve"> </w:t>
      </w:r>
      <w:r w:rsidRPr="008330E3">
        <w:rPr>
          <w:color w:val="FF0000"/>
        </w:rPr>
        <w:t xml:space="preserve">(updating colleagues on </w:t>
      </w:r>
      <w:proofErr w:type="spellStart"/>
      <w:r w:rsidRPr="008330E3">
        <w:rPr>
          <w:color w:val="FF0000"/>
        </w:rPr>
        <w:t>USMS</w:t>
      </w:r>
      <w:proofErr w:type="spellEnd"/>
      <w:r w:rsidRPr="008330E3">
        <w:rPr>
          <w:color w:val="FF0000"/>
        </w:rPr>
        <w:t xml:space="preserve"> involvement in Wisconsin</w:t>
      </w:r>
      <w:r w:rsidR="00B640FD">
        <w:rPr>
          <w:color w:val="FF0000"/>
        </w:rPr>
        <w:t>,</w:t>
      </w:r>
      <w:r w:rsidR="008330E3">
        <w:rPr>
          <w:color w:val="FF0000"/>
        </w:rPr>
        <w:t xml:space="preserve"> </w:t>
      </w:r>
      <w:r w:rsidRPr="003E1116">
        <w:rPr>
          <w:color w:val="FF0000"/>
        </w:rPr>
        <w:t>“I told the USA we’re not trained/equipped to do crowd control but can arrest and support other LE arrests of all violent opportunist . . . additionally, [redacted (b)(7)</w:t>
      </w:r>
      <w:r w:rsidR="00E1508D">
        <w:rPr>
          <w:color w:val="FF0000"/>
        </w:rPr>
        <w:t>(E)</w:t>
      </w:r>
      <w:r w:rsidRPr="008330E3">
        <w:rPr>
          <w:color w:val="FF0000"/>
        </w:rPr>
        <w:t>] can perform [redacted (b)(7)(E)] . . . he was very happy to hear that.” (pg. 569)).</w:t>
      </w:r>
      <w:r w:rsidRPr="00DF3E83">
        <w:rPr>
          <w:color w:val="FF0000"/>
        </w:rPr>
        <w:t xml:space="preserve"> </w:t>
      </w:r>
    </w:p>
    <w:p w14:paraId="524267E9" w14:textId="641E47DC" w:rsidR="0048355D" w:rsidRDefault="0048355D" w:rsidP="003E1116">
      <w:pPr>
        <w:spacing w:after="0"/>
        <w:rPr>
          <w:u w:val="single"/>
        </w:rPr>
      </w:pPr>
    </w:p>
    <w:p w14:paraId="78B7ADD7" w14:textId="77777777" w:rsidR="005D7218" w:rsidRPr="003E1116" w:rsidRDefault="005D7218" w:rsidP="003E1116">
      <w:pPr>
        <w:spacing w:after="0"/>
        <w:rPr>
          <w:u w:val="single"/>
        </w:rPr>
      </w:pPr>
    </w:p>
    <w:p w14:paraId="589928D0" w14:textId="67D54D00" w:rsidR="0048355D" w:rsidRPr="0001223E" w:rsidRDefault="0048355D" w:rsidP="004D2235">
      <w:pPr>
        <w:spacing w:after="0"/>
        <w:rPr>
          <w:u w:val="single"/>
        </w:rPr>
      </w:pPr>
      <w:r w:rsidRPr="0001223E">
        <w:rPr>
          <w:u w:val="single"/>
        </w:rPr>
        <w:lastRenderedPageBreak/>
        <w:t>Production Set 2 (pages 701-1400):</w:t>
      </w:r>
    </w:p>
    <w:p w14:paraId="63814A19" w14:textId="202A9273" w:rsidR="004D2235" w:rsidRPr="0001223E" w:rsidRDefault="004D2235" w:rsidP="004D2235">
      <w:pPr>
        <w:pStyle w:val="ListParagraph"/>
        <w:numPr>
          <w:ilvl w:val="1"/>
          <w:numId w:val="1"/>
        </w:numPr>
        <w:spacing w:after="0"/>
        <w:ind w:left="1080"/>
      </w:pPr>
      <w:r w:rsidRPr="0001223E">
        <w:t>Executive Daily Summaries regarding demonstrations</w:t>
      </w:r>
      <w:r w:rsidR="0001223E">
        <w:t xml:space="preserve"> </w:t>
      </w:r>
      <w:r w:rsidR="00E1508D">
        <w:t xml:space="preserve">in </w:t>
      </w:r>
      <w:r w:rsidR="0001223E">
        <w:t xml:space="preserve">Portland issued by the </w:t>
      </w:r>
      <w:proofErr w:type="spellStart"/>
      <w:r w:rsidR="0001223E">
        <w:t>USMS</w:t>
      </w:r>
      <w:proofErr w:type="spellEnd"/>
      <w:r w:rsidR="0001223E">
        <w:t xml:space="preserve"> Tactical Operations Division</w:t>
      </w:r>
      <w:r w:rsidRPr="0001223E">
        <w:t xml:space="preserve"> (</w:t>
      </w:r>
      <w:r w:rsidR="006363E5">
        <w:t>sent</w:t>
      </w:r>
      <w:r w:rsidR="006363E5" w:rsidRPr="0001223E">
        <w:t xml:space="preserve"> </w:t>
      </w:r>
      <w:r w:rsidRPr="0001223E">
        <w:t xml:space="preserve">daily to </w:t>
      </w:r>
      <w:proofErr w:type="spellStart"/>
      <w:r w:rsidRPr="0001223E">
        <w:t>USMS</w:t>
      </w:r>
      <w:proofErr w:type="spellEnd"/>
      <w:r w:rsidRPr="0001223E">
        <w:t xml:space="preserve"> leadership):</w:t>
      </w:r>
    </w:p>
    <w:p w14:paraId="1D8ACABB" w14:textId="77777777" w:rsidR="00F01AA4" w:rsidRPr="008330E3" w:rsidRDefault="00D6109A" w:rsidP="008330E3">
      <w:pPr>
        <w:pStyle w:val="ListParagraph"/>
        <w:numPr>
          <w:ilvl w:val="1"/>
          <w:numId w:val="5"/>
        </w:numPr>
        <w:spacing w:after="0"/>
      </w:pPr>
      <w:r w:rsidRPr="0001223E">
        <w:t xml:space="preserve">Nov. 9, 2020:  </w:t>
      </w:r>
      <w:r w:rsidRPr="0001223E">
        <w:rPr>
          <w:color w:val="FF0000"/>
        </w:rPr>
        <w:t>“JOC [FBI Joint Operations Center] has been activated to monitor potential civil unrest as a result of the 2020 Presidential Election.” (pg. 2)</w:t>
      </w:r>
    </w:p>
    <w:p w14:paraId="47F8BA08" w14:textId="77777777" w:rsidR="00DF3E83" w:rsidRDefault="00DF3E83" w:rsidP="008330E3">
      <w:pPr>
        <w:pStyle w:val="ListParagraph"/>
        <w:spacing w:after="0"/>
        <w:ind w:left="1800"/>
      </w:pPr>
    </w:p>
    <w:p w14:paraId="73BE17EF" w14:textId="13F29DAB" w:rsidR="00455EF0" w:rsidRDefault="00DF3E83" w:rsidP="002F6A9D">
      <w:pPr>
        <w:pStyle w:val="ListParagraph"/>
        <w:spacing w:after="0"/>
        <w:ind w:left="1800"/>
      </w:pPr>
      <w:r w:rsidRPr="005D2046">
        <w:rPr>
          <w:noProof/>
        </w:rPr>
        <w:drawing>
          <wp:inline distT="0" distB="0" distL="0" distR="0" wp14:anchorId="3B735478" wp14:editId="527C420E">
            <wp:extent cx="3683000" cy="213756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3000" cy="2137561"/>
                    </a:xfrm>
                    <a:prstGeom prst="rect">
                      <a:avLst/>
                    </a:prstGeom>
                  </pic:spPr>
                </pic:pic>
              </a:graphicData>
            </a:graphic>
          </wp:inline>
        </w:drawing>
      </w:r>
    </w:p>
    <w:p w14:paraId="3B483B1D" w14:textId="77777777" w:rsidR="00715D13" w:rsidRPr="008330E3" w:rsidRDefault="00715D13" w:rsidP="008330E3">
      <w:pPr>
        <w:pStyle w:val="ListParagraph"/>
        <w:spacing w:after="0"/>
        <w:ind w:left="1800"/>
      </w:pPr>
    </w:p>
    <w:p w14:paraId="7CEB1655" w14:textId="77F81BDE" w:rsidR="00614E68" w:rsidRPr="00E1508D" w:rsidRDefault="00F01AA4" w:rsidP="008330E3">
      <w:pPr>
        <w:pStyle w:val="ListParagraph"/>
        <w:numPr>
          <w:ilvl w:val="1"/>
          <w:numId w:val="5"/>
        </w:numPr>
        <w:spacing w:after="0"/>
      </w:pPr>
      <w:r w:rsidRPr="008330E3">
        <w:t>August 25, 2020</w:t>
      </w:r>
      <w:proofErr w:type="gramStart"/>
      <w:r w:rsidRPr="008330E3">
        <w:t xml:space="preserve">:  </w:t>
      </w:r>
      <w:r w:rsidRPr="008330E3">
        <w:rPr>
          <w:color w:val="FF0000"/>
        </w:rPr>
        <w:t>“</w:t>
      </w:r>
      <w:proofErr w:type="gramEnd"/>
      <w:r w:rsidRPr="008330E3">
        <w:rPr>
          <w:color w:val="FF0000"/>
        </w:rPr>
        <w:t>PPB [Portland Police Bureau] reported that the ‘Press’ was throwing rocks at them throughout the night.” (pg. 465)</w:t>
      </w:r>
      <w:r w:rsidR="00DF3E83" w:rsidRPr="00DF3E83">
        <w:rPr>
          <w:noProof/>
        </w:rPr>
        <w:t xml:space="preserve"> </w:t>
      </w:r>
    </w:p>
    <w:p w14:paraId="2E85E48A" w14:textId="325D86BD" w:rsidR="0048355D" w:rsidRPr="007428EC" w:rsidRDefault="004D2235" w:rsidP="004D2235">
      <w:pPr>
        <w:pStyle w:val="ListParagraph"/>
        <w:numPr>
          <w:ilvl w:val="1"/>
          <w:numId w:val="1"/>
        </w:numPr>
        <w:spacing w:after="0"/>
        <w:ind w:left="1080"/>
      </w:pPr>
      <w:r w:rsidRPr="0001223E">
        <w:t xml:space="preserve">Daily Correspondence re </w:t>
      </w:r>
      <w:r w:rsidR="00D778DA">
        <w:t xml:space="preserve">“D/OR </w:t>
      </w:r>
      <w:r w:rsidRPr="0001223E">
        <w:t xml:space="preserve">Portland Courthouse Activity </w:t>
      </w:r>
      <w:r w:rsidR="008330E3" w:rsidRPr="0001223E">
        <w:t>Summary</w:t>
      </w:r>
      <w:r w:rsidR="008330E3" w:rsidRPr="00F01AA4">
        <w:t xml:space="preserve"> </w:t>
      </w:r>
      <w:r w:rsidR="00D778DA">
        <w:t>night of</w:t>
      </w:r>
      <w:r w:rsidR="005A629B">
        <w:t> </w:t>
      </w:r>
      <w:r w:rsidR="00D778DA">
        <w:t>.</w:t>
      </w:r>
      <w:r w:rsidR="005A629B">
        <w:t> </w:t>
      </w:r>
      <w:r w:rsidR="00D778DA">
        <w:t>.</w:t>
      </w:r>
      <w:r w:rsidR="005A629B">
        <w:t> </w:t>
      </w:r>
      <w:r w:rsidR="00D778DA">
        <w:t xml:space="preserve">.” </w:t>
      </w:r>
      <w:r w:rsidR="008330E3">
        <w:t xml:space="preserve">(sent daily from Burger to </w:t>
      </w:r>
      <w:proofErr w:type="spellStart"/>
      <w:r w:rsidR="008330E3">
        <w:t>USMS</w:t>
      </w:r>
      <w:proofErr w:type="spellEnd"/>
      <w:r w:rsidR="008330E3">
        <w:t xml:space="preserve"> leadership)</w:t>
      </w:r>
      <w:r>
        <w:t>:</w:t>
      </w:r>
    </w:p>
    <w:p w14:paraId="35EC6DD5" w14:textId="77777777" w:rsidR="004D2235" w:rsidRPr="007428EC" w:rsidRDefault="004D2235" w:rsidP="004D2235">
      <w:pPr>
        <w:pStyle w:val="ListParagraph"/>
        <w:numPr>
          <w:ilvl w:val="2"/>
          <w:numId w:val="1"/>
        </w:numPr>
        <w:spacing w:after="0"/>
        <w:ind w:left="1800"/>
        <w:rPr>
          <w:u w:val="single"/>
        </w:rPr>
      </w:pPr>
      <w:r>
        <w:t xml:space="preserve">September 28, 2020:  </w:t>
      </w:r>
      <w:r w:rsidRPr="0082326A">
        <w:rPr>
          <w:color w:val="FF0000"/>
        </w:rPr>
        <w:t>“We deputized about [redacted] Portland PD Officers and [redacted] Multnomah County Deputy Sheriff’s [sic] on Saturday.</w:t>
      </w:r>
      <w:r>
        <w:rPr>
          <w:color w:val="FF0000"/>
        </w:rPr>
        <w:t xml:space="preserve">  Their Special Deputations are good until 12/31/20.</w:t>
      </w:r>
      <w:r w:rsidRPr="0082326A">
        <w:rPr>
          <w:color w:val="FF0000"/>
        </w:rPr>
        <w:t>”  (pg. 229)</w:t>
      </w:r>
    </w:p>
    <w:p w14:paraId="77970711" w14:textId="5CDBCCF0" w:rsidR="004D2235" w:rsidRPr="00992FA3" w:rsidRDefault="004D2235" w:rsidP="00992FA3">
      <w:pPr>
        <w:pStyle w:val="ListParagraph"/>
        <w:numPr>
          <w:ilvl w:val="2"/>
          <w:numId w:val="1"/>
        </w:numPr>
        <w:spacing w:after="0"/>
        <w:ind w:left="1800"/>
        <w:rPr>
          <w:u w:val="single"/>
        </w:rPr>
      </w:pPr>
      <w:r>
        <w:t xml:space="preserve">September 20, 2020:  </w:t>
      </w:r>
      <w:r w:rsidRPr="0082326A">
        <w:rPr>
          <w:color w:val="FF0000"/>
        </w:rPr>
        <w:t xml:space="preserve">In anticipation of the decision in the Taylor case, “I’ve approved the deployment of [redacted] TDY [temporary duty] deputies to the area to support anticipated </w:t>
      </w:r>
      <w:proofErr w:type="spellStart"/>
      <w:r w:rsidRPr="0082326A">
        <w:rPr>
          <w:color w:val="FF0000"/>
        </w:rPr>
        <w:t>USMS</w:t>
      </w:r>
      <w:proofErr w:type="spellEnd"/>
      <w:r w:rsidRPr="0082326A">
        <w:rPr>
          <w:color w:val="FF0000"/>
        </w:rPr>
        <w:t xml:space="preserve"> operations.”  (pg. 278) </w:t>
      </w:r>
    </w:p>
    <w:p w14:paraId="3CA56C24" w14:textId="26C8E9F2" w:rsidR="004D2235" w:rsidRDefault="004D2235" w:rsidP="004D2235">
      <w:pPr>
        <w:pStyle w:val="ListParagraph"/>
        <w:numPr>
          <w:ilvl w:val="0"/>
          <w:numId w:val="1"/>
        </w:numPr>
        <w:spacing w:after="0"/>
      </w:pPr>
      <w:r>
        <w:t xml:space="preserve">October 28, 2020 correspondence </w:t>
      </w:r>
      <w:r w:rsidR="008330E3">
        <w:t xml:space="preserve">from [redacted] to US Marshals and </w:t>
      </w:r>
      <w:proofErr w:type="spellStart"/>
      <w:r w:rsidR="008330E3">
        <w:t>USMS</w:t>
      </w:r>
      <w:proofErr w:type="spellEnd"/>
      <w:r w:rsidR="008330E3">
        <w:t xml:space="preserve"> Chiefs email distribution lists </w:t>
      </w:r>
      <w:r>
        <w:t xml:space="preserve">re </w:t>
      </w:r>
      <w:r w:rsidR="00D778DA">
        <w:t>“</w:t>
      </w:r>
      <w:r>
        <w:t xml:space="preserve">Potential for Threats Against </w:t>
      </w:r>
      <w:proofErr w:type="spellStart"/>
      <w:r>
        <w:t>USMS</w:t>
      </w:r>
      <w:proofErr w:type="spellEnd"/>
      <w:r>
        <w:t xml:space="preserve"> Protective Interests Surrounding the 2020 Presidential Election </w:t>
      </w:r>
      <w:r w:rsidR="00D778DA">
        <w:t xml:space="preserve">010 28 2020” </w:t>
      </w:r>
      <w:r w:rsidRPr="00614E68">
        <w:rPr>
          <w:color w:val="FF0000"/>
        </w:rPr>
        <w:t>(redacted per (b)(5), (b)(7)(E)</w:t>
      </w:r>
      <w:r w:rsidR="003F49F1">
        <w:rPr>
          <w:color w:val="FF0000"/>
        </w:rPr>
        <w:t xml:space="preserve"> (pg. 96-103))</w:t>
      </w:r>
    </w:p>
    <w:p w14:paraId="37F7714B" w14:textId="77777777" w:rsidR="00992FA3" w:rsidRPr="00992FA3" w:rsidRDefault="00992FA3" w:rsidP="0019163B">
      <w:pPr>
        <w:spacing w:after="0"/>
        <w:rPr>
          <w:u w:val="single"/>
        </w:rPr>
      </w:pPr>
    </w:p>
    <w:sectPr w:rsidR="00992FA3" w:rsidRPr="00992FA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6C614" w14:textId="77777777" w:rsidR="00104354" w:rsidRDefault="00104354" w:rsidP="005D6612">
      <w:pPr>
        <w:spacing w:after="0"/>
      </w:pPr>
      <w:r>
        <w:separator/>
      </w:r>
    </w:p>
  </w:endnote>
  <w:endnote w:type="continuationSeparator" w:id="0">
    <w:p w14:paraId="353AC37A" w14:textId="77777777" w:rsidR="00104354" w:rsidRDefault="00104354" w:rsidP="005D66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061E6" w14:textId="77777777" w:rsidR="002D0461" w:rsidRDefault="002D0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488609"/>
      <w:docPartObj>
        <w:docPartGallery w:val="Page Numbers (Bottom of Page)"/>
        <w:docPartUnique/>
      </w:docPartObj>
    </w:sdtPr>
    <w:sdtEndPr>
      <w:rPr>
        <w:noProof/>
      </w:rPr>
    </w:sdtEndPr>
    <w:sdtContent>
      <w:p w14:paraId="076F5180" w14:textId="231BF89E" w:rsidR="00104354" w:rsidRDefault="001043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EFB40" w14:textId="77777777" w:rsidR="00104354" w:rsidRDefault="00104354" w:rsidP="005D6612">
    <w:pPr>
      <w:pStyle w:val="Footer"/>
    </w:pPr>
  </w:p>
  <w:p w14:paraId="40F5B114" w14:textId="429289FA" w:rsidR="00104354" w:rsidRDefault="00104354" w:rsidP="00C12139">
    <w:pPr>
      <w:pStyle w:val="Footer"/>
    </w:pPr>
    <w:r>
      <w:rPr>
        <w:sz w:val="18"/>
      </w:rPr>
      <w:fldChar w:fldCharType="begin"/>
    </w:r>
    <w:r>
      <w:rPr>
        <w:sz w:val="18"/>
      </w:rPr>
      <w:instrText xml:space="preserve"> </w:instrText>
    </w:r>
    <w:r w:rsidRPr="00C12139">
      <w:rPr>
        <w:sz w:val="18"/>
      </w:rPr>
      <w:instrText>IF "</w:instrText>
    </w:r>
    <w:r w:rsidRPr="00C12139">
      <w:rPr>
        <w:sz w:val="18"/>
      </w:rPr>
      <w:fldChar w:fldCharType="begin"/>
    </w:r>
    <w:r w:rsidRPr="00C12139">
      <w:rPr>
        <w:sz w:val="18"/>
      </w:rPr>
      <w:instrText xml:space="preserve"> DOCVARIABLE "SWDocIDLocation" </w:instrText>
    </w:r>
    <w:r w:rsidRPr="00C12139">
      <w:rPr>
        <w:sz w:val="18"/>
      </w:rPr>
      <w:fldChar w:fldCharType="separate"/>
    </w:r>
    <w:r w:rsidR="00F013FA">
      <w:rPr>
        <w:sz w:val="18"/>
      </w:rPr>
      <w:instrText>1</w:instrText>
    </w:r>
    <w:r w:rsidRPr="00C12139">
      <w:rPr>
        <w:sz w:val="18"/>
      </w:rPr>
      <w:fldChar w:fldCharType="end"/>
    </w:r>
    <w:r w:rsidRPr="00C12139">
      <w:rPr>
        <w:sz w:val="18"/>
      </w:rPr>
      <w:instrText>" = "1" "</w:instrText>
    </w:r>
    <w:r w:rsidRPr="00C12139">
      <w:rPr>
        <w:sz w:val="18"/>
      </w:rPr>
      <w:fldChar w:fldCharType="begin"/>
    </w:r>
    <w:r w:rsidRPr="00C12139">
      <w:rPr>
        <w:sz w:val="18"/>
      </w:rPr>
      <w:instrText xml:space="preserve"> DOCPROPERTY "SWDocID" </w:instrText>
    </w:r>
    <w:r w:rsidRPr="00C12139">
      <w:rPr>
        <w:sz w:val="18"/>
      </w:rPr>
      <w:fldChar w:fldCharType="separate"/>
    </w:r>
    <w:r w:rsidR="00F013FA">
      <w:rPr>
        <w:sz w:val="18"/>
      </w:rPr>
      <w:instrText>ActiveUS 188494144v.5</w:instrText>
    </w:r>
    <w:r w:rsidRPr="00C12139">
      <w:rPr>
        <w:sz w:val="18"/>
      </w:rPr>
      <w:fldChar w:fldCharType="end"/>
    </w:r>
    <w:r w:rsidRPr="00C12139">
      <w:rPr>
        <w:sz w:val="18"/>
      </w:rPr>
      <w:instrText>" ""</w:instrText>
    </w:r>
    <w:r>
      <w:rPr>
        <w:sz w:val="18"/>
      </w:rPr>
      <w:instrText xml:space="preserve"> </w:instrText>
    </w:r>
    <w:r>
      <w:rPr>
        <w:sz w:val="18"/>
      </w:rPr>
      <w:fldChar w:fldCharType="separate"/>
    </w:r>
    <w:r w:rsidR="00F013FA">
      <w:rPr>
        <w:noProof/>
        <w:sz w:val="18"/>
      </w:rPr>
      <w:t>ActiveUS 188494144v.5</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C24FD" w14:textId="77777777" w:rsidR="002D0461" w:rsidRDefault="002D0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3B242" w14:textId="77777777" w:rsidR="00104354" w:rsidRDefault="00104354" w:rsidP="005D6612">
      <w:pPr>
        <w:spacing w:after="0"/>
      </w:pPr>
      <w:r>
        <w:separator/>
      </w:r>
    </w:p>
  </w:footnote>
  <w:footnote w:type="continuationSeparator" w:id="0">
    <w:p w14:paraId="2BB69519" w14:textId="77777777" w:rsidR="00104354" w:rsidRDefault="00104354" w:rsidP="005D66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EA36" w14:textId="77777777" w:rsidR="002D0461" w:rsidRDefault="002D0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9498" w14:textId="47BC3639" w:rsidR="00104354" w:rsidRDefault="006A66CA">
    <w:pPr>
      <w:pStyle w:val="Header"/>
      <w:rPr>
        <w:i/>
        <w:iCs/>
      </w:rPr>
    </w:pPr>
    <w:r>
      <w:rPr>
        <w:i/>
        <w:iCs/>
      </w:rPr>
      <w:t>Privileged &amp; Confidential</w:t>
    </w:r>
  </w:p>
  <w:p w14:paraId="1A790446" w14:textId="0282CC33" w:rsidR="006A66CA" w:rsidRDefault="006A66CA">
    <w:pPr>
      <w:pStyle w:val="Header"/>
      <w:rPr>
        <w:i/>
        <w:iCs/>
      </w:rPr>
    </w:pPr>
    <w:r>
      <w:rPr>
        <w:i/>
        <w:iCs/>
      </w:rPr>
      <w:t>Attorney Work Product</w:t>
    </w:r>
  </w:p>
  <w:p w14:paraId="31DD77F1" w14:textId="77777777" w:rsidR="006A66CA" w:rsidRPr="006A66CA" w:rsidRDefault="006A6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02196" w14:textId="77777777" w:rsidR="002D0461" w:rsidRDefault="002D0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A057B"/>
    <w:multiLevelType w:val="hybridMultilevel"/>
    <w:tmpl w:val="BB46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708EF"/>
    <w:multiLevelType w:val="hybridMultilevel"/>
    <w:tmpl w:val="51127A78"/>
    <w:lvl w:ilvl="0" w:tplc="D6F2B6DC">
      <w:start w:val="1"/>
      <w:numFmt w:val="bullet"/>
      <w:lvlText w:val="o"/>
      <w:lvlJc w:val="left"/>
      <w:pPr>
        <w:ind w:left="1080" w:hanging="360"/>
      </w:pPr>
      <w:rPr>
        <w:rFonts w:ascii="Courier New" w:hAnsi="Courier New" w:cs="Courier New" w:hint="default"/>
        <w:color w:val="auto"/>
      </w:rPr>
    </w:lvl>
    <w:lvl w:ilvl="1" w:tplc="F4085940">
      <w:start w:val="1"/>
      <w:numFmt w:val="bullet"/>
      <w:lvlText w:val="o"/>
      <w:lvlJc w:val="left"/>
      <w:pPr>
        <w:ind w:left="1800" w:hanging="360"/>
      </w:pPr>
      <w:rPr>
        <w:rFonts w:ascii="Courier New" w:hAnsi="Courier New" w:cs="Courier New" w:hint="default"/>
        <w:color w:val="auto"/>
      </w:rPr>
    </w:lvl>
    <w:lvl w:ilvl="2" w:tplc="F2D69740">
      <w:start w:val="1"/>
      <w:numFmt w:val="bullet"/>
      <w:lvlText w:val=""/>
      <w:lvlJc w:val="left"/>
      <w:pPr>
        <w:ind w:left="2520" w:hanging="360"/>
      </w:pPr>
      <w:rPr>
        <w:rFonts w:ascii="Wingdings" w:hAnsi="Wingdings" w:hint="default"/>
        <w:color w:val="auto"/>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3801AD1"/>
    <w:multiLevelType w:val="hybridMultilevel"/>
    <w:tmpl w:val="E3CE1112"/>
    <w:lvl w:ilvl="0" w:tplc="626C211A">
      <w:start w:val="2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944E14"/>
    <w:multiLevelType w:val="hybridMultilevel"/>
    <w:tmpl w:val="F67A5614"/>
    <w:lvl w:ilvl="0" w:tplc="CFA0BA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95A6D"/>
    <w:multiLevelType w:val="hybridMultilevel"/>
    <w:tmpl w:val="0402FF58"/>
    <w:lvl w:ilvl="0" w:tplc="04090003">
      <w:start w:val="1"/>
      <w:numFmt w:val="bullet"/>
      <w:lvlText w:val="o"/>
      <w:lvlJc w:val="left"/>
      <w:pPr>
        <w:ind w:left="1080" w:hanging="360"/>
      </w:pPr>
      <w:rPr>
        <w:rFonts w:ascii="Courier New" w:hAnsi="Courier New" w:cs="Courier New" w:hint="default"/>
      </w:rPr>
    </w:lvl>
    <w:lvl w:ilvl="1" w:tplc="8EFAAD9A">
      <w:start w:val="1"/>
      <w:numFmt w:val="bullet"/>
      <w:lvlText w:val=""/>
      <w:lvlJc w:val="left"/>
      <w:pPr>
        <w:ind w:left="1800" w:hanging="360"/>
      </w:pPr>
      <w:rPr>
        <w:rFonts w:ascii="Wingdings" w:hAnsi="Wingdings"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1"/>
    <w:docVar w:name="SWDocIDLocation" w:val="1"/>
  </w:docVars>
  <w:rsids>
    <w:rsidRoot w:val="00422D4F"/>
    <w:rsid w:val="0000174C"/>
    <w:rsid w:val="00003525"/>
    <w:rsid w:val="00007D50"/>
    <w:rsid w:val="0001223E"/>
    <w:rsid w:val="00013E1B"/>
    <w:rsid w:val="000406F8"/>
    <w:rsid w:val="00057AAE"/>
    <w:rsid w:val="000718D1"/>
    <w:rsid w:val="0007685B"/>
    <w:rsid w:val="0007795F"/>
    <w:rsid w:val="0009034B"/>
    <w:rsid w:val="000A403A"/>
    <w:rsid w:val="000E6BAD"/>
    <w:rsid w:val="00104354"/>
    <w:rsid w:val="001240D9"/>
    <w:rsid w:val="001334BE"/>
    <w:rsid w:val="00137F38"/>
    <w:rsid w:val="00143AC9"/>
    <w:rsid w:val="00172CAE"/>
    <w:rsid w:val="00173ACB"/>
    <w:rsid w:val="0019163B"/>
    <w:rsid w:val="001B010C"/>
    <w:rsid w:val="001C5EC3"/>
    <w:rsid w:val="001D543E"/>
    <w:rsid w:val="001D6111"/>
    <w:rsid w:val="001D733E"/>
    <w:rsid w:val="001D7B04"/>
    <w:rsid w:val="00203F6B"/>
    <w:rsid w:val="0020725F"/>
    <w:rsid w:val="002408F6"/>
    <w:rsid w:val="00241267"/>
    <w:rsid w:val="00250FD1"/>
    <w:rsid w:val="002513F0"/>
    <w:rsid w:val="0025208C"/>
    <w:rsid w:val="002530AD"/>
    <w:rsid w:val="00274336"/>
    <w:rsid w:val="002837BE"/>
    <w:rsid w:val="002872CF"/>
    <w:rsid w:val="002911A1"/>
    <w:rsid w:val="002A1784"/>
    <w:rsid w:val="002A7CCC"/>
    <w:rsid w:val="002B57CF"/>
    <w:rsid w:val="002C0945"/>
    <w:rsid w:val="002C41FA"/>
    <w:rsid w:val="002D0461"/>
    <w:rsid w:val="002F6A9D"/>
    <w:rsid w:val="0032331F"/>
    <w:rsid w:val="00367310"/>
    <w:rsid w:val="003D1388"/>
    <w:rsid w:val="003E1116"/>
    <w:rsid w:val="003F49F1"/>
    <w:rsid w:val="003F5735"/>
    <w:rsid w:val="00422D4F"/>
    <w:rsid w:val="0042310E"/>
    <w:rsid w:val="00425770"/>
    <w:rsid w:val="004366CD"/>
    <w:rsid w:val="00455EF0"/>
    <w:rsid w:val="004720A1"/>
    <w:rsid w:val="00480DFB"/>
    <w:rsid w:val="0048355D"/>
    <w:rsid w:val="00483C8F"/>
    <w:rsid w:val="00493747"/>
    <w:rsid w:val="004C3E71"/>
    <w:rsid w:val="004D2235"/>
    <w:rsid w:val="004E681A"/>
    <w:rsid w:val="004F0FD7"/>
    <w:rsid w:val="00534619"/>
    <w:rsid w:val="00565876"/>
    <w:rsid w:val="00574312"/>
    <w:rsid w:val="00577F89"/>
    <w:rsid w:val="00581C8C"/>
    <w:rsid w:val="00584487"/>
    <w:rsid w:val="005A629B"/>
    <w:rsid w:val="005B0FD9"/>
    <w:rsid w:val="005B73CB"/>
    <w:rsid w:val="005D6612"/>
    <w:rsid w:val="005D7218"/>
    <w:rsid w:val="005E1FF6"/>
    <w:rsid w:val="0061153E"/>
    <w:rsid w:val="00614E68"/>
    <w:rsid w:val="00620A75"/>
    <w:rsid w:val="006363E5"/>
    <w:rsid w:val="00645B77"/>
    <w:rsid w:val="00673F71"/>
    <w:rsid w:val="00675473"/>
    <w:rsid w:val="00677A6F"/>
    <w:rsid w:val="0069000C"/>
    <w:rsid w:val="006A0D71"/>
    <w:rsid w:val="006A66CA"/>
    <w:rsid w:val="006D2B5F"/>
    <w:rsid w:val="006F327D"/>
    <w:rsid w:val="0070191C"/>
    <w:rsid w:val="00715D13"/>
    <w:rsid w:val="00721704"/>
    <w:rsid w:val="007376FB"/>
    <w:rsid w:val="0078314B"/>
    <w:rsid w:val="00793D21"/>
    <w:rsid w:val="00797D5A"/>
    <w:rsid w:val="007A72A8"/>
    <w:rsid w:val="007B7EC3"/>
    <w:rsid w:val="007D0FF1"/>
    <w:rsid w:val="00801D1B"/>
    <w:rsid w:val="00804A98"/>
    <w:rsid w:val="008160AD"/>
    <w:rsid w:val="0082326A"/>
    <w:rsid w:val="008330E3"/>
    <w:rsid w:val="008370C2"/>
    <w:rsid w:val="008443B1"/>
    <w:rsid w:val="00850204"/>
    <w:rsid w:val="00865D94"/>
    <w:rsid w:val="00896E21"/>
    <w:rsid w:val="008A058A"/>
    <w:rsid w:val="008B3C4C"/>
    <w:rsid w:val="00983991"/>
    <w:rsid w:val="00992FA3"/>
    <w:rsid w:val="00993843"/>
    <w:rsid w:val="009A3153"/>
    <w:rsid w:val="009A3C02"/>
    <w:rsid w:val="009A4BD1"/>
    <w:rsid w:val="009B22F1"/>
    <w:rsid w:val="009D3A61"/>
    <w:rsid w:val="009D7E4C"/>
    <w:rsid w:val="00A07C7D"/>
    <w:rsid w:val="00A3692F"/>
    <w:rsid w:val="00A53A5D"/>
    <w:rsid w:val="00A722DD"/>
    <w:rsid w:val="00AC6C13"/>
    <w:rsid w:val="00AC76F9"/>
    <w:rsid w:val="00AD554E"/>
    <w:rsid w:val="00AF10BD"/>
    <w:rsid w:val="00B03E85"/>
    <w:rsid w:val="00B15277"/>
    <w:rsid w:val="00B640FD"/>
    <w:rsid w:val="00B75CA6"/>
    <w:rsid w:val="00BB0DCB"/>
    <w:rsid w:val="00BB55DF"/>
    <w:rsid w:val="00BC2EC5"/>
    <w:rsid w:val="00BD1CE6"/>
    <w:rsid w:val="00BE6288"/>
    <w:rsid w:val="00BF5E1D"/>
    <w:rsid w:val="00C12139"/>
    <w:rsid w:val="00C23C98"/>
    <w:rsid w:val="00C45BB0"/>
    <w:rsid w:val="00C50F80"/>
    <w:rsid w:val="00C5177B"/>
    <w:rsid w:val="00C8442A"/>
    <w:rsid w:val="00CB315D"/>
    <w:rsid w:val="00CB4C34"/>
    <w:rsid w:val="00CB7AED"/>
    <w:rsid w:val="00CC63B1"/>
    <w:rsid w:val="00CD4DC8"/>
    <w:rsid w:val="00CE2A33"/>
    <w:rsid w:val="00CE3C82"/>
    <w:rsid w:val="00CF00F8"/>
    <w:rsid w:val="00CF6967"/>
    <w:rsid w:val="00D075E4"/>
    <w:rsid w:val="00D36A0A"/>
    <w:rsid w:val="00D6109A"/>
    <w:rsid w:val="00D721F8"/>
    <w:rsid w:val="00D778DA"/>
    <w:rsid w:val="00D86DF7"/>
    <w:rsid w:val="00DB3F43"/>
    <w:rsid w:val="00DB76A3"/>
    <w:rsid w:val="00DC4A30"/>
    <w:rsid w:val="00DF3E83"/>
    <w:rsid w:val="00DF5A73"/>
    <w:rsid w:val="00DF62AE"/>
    <w:rsid w:val="00E0290A"/>
    <w:rsid w:val="00E138F9"/>
    <w:rsid w:val="00E1508D"/>
    <w:rsid w:val="00E37C48"/>
    <w:rsid w:val="00E45231"/>
    <w:rsid w:val="00ED7389"/>
    <w:rsid w:val="00EF367C"/>
    <w:rsid w:val="00F013FA"/>
    <w:rsid w:val="00F01AA4"/>
    <w:rsid w:val="00F25214"/>
    <w:rsid w:val="00F32C1D"/>
    <w:rsid w:val="00FA0D87"/>
    <w:rsid w:val="00FA3974"/>
    <w:rsid w:val="00FB2C57"/>
    <w:rsid w:val="00FD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B96EB4C"/>
  <w15:chartTrackingRefBased/>
  <w15:docId w15:val="{44625A83-79C6-4947-9D8D-96629013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0" w:qFormat="1"/>
    <w:lsdException w:name="Salutation" w:semiHidden="1"/>
    <w:lsdException w:name="Date" w:semiHidden="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95F"/>
  </w:style>
  <w:style w:type="paragraph" w:styleId="Heading1">
    <w:name w:val="heading 1"/>
    <w:basedOn w:val="Normal"/>
    <w:next w:val="BodyText"/>
    <w:link w:val="Heading1Char"/>
    <w:uiPriority w:val="14"/>
    <w:qFormat/>
    <w:rsid w:val="00137F38"/>
    <w:pPr>
      <w:keepNext/>
      <w:outlineLvl w:val="0"/>
    </w:pPr>
    <w:rPr>
      <w:rFonts w:eastAsia="Times New Roman" w:cs="Times New Roman"/>
    </w:rPr>
  </w:style>
  <w:style w:type="paragraph" w:styleId="Heading2">
    <w:name w:val="heading 2"/>
    <w:basedOn w:val="Normal"/>
    <w:next w:val="BodyText"/>
    <w:link w:val="Heading2Char"/>
    <w:uiPriority w:val="14"/>
    <w:qFormat/>
    <w:rsid w:val="00137F38"/>
    <w:pPr>
      <w:outlineLvl w:val="1"/>
    </w:pPr>
    <w:rPr>
      <w:rFonts w:eastAsia="Times New Roman" w:cs="Times New Roman"/>
    </w:rPr>
  </w:style>
  <w:style w:type="paragraph" w:styleId="Heading3">
    <w:name w:val="heading 3"/>
    <w:basedOn w:val="Normal"/>
    <w:next w:val="BodyText"/>
    <w:link w:val="Heading3Char"/>
    <w:uiPriority w:val="14"/>
    <w:qFormat/>
    <w:rsid w:val="00137F38"/>
    <w:pPr>
      <w:outlineLvl w:val="2"/>
    </w:pPr>
    <w:rPr>
      <w:rFonts w:eastAsia="Times New Roman" w:cs="Times New Roman"/>
    </w:rPr>
  </w:style>
  <w:style w:type="paragraph" w:styleId="Heading4">
    <w:name w:val="heading 4"/>
    <w:basedOn w:val="Normal"/>
    <w:next w:val="BodyText"/>
    <w:link w:val="Heading4Char"/>
    <w:uiPriority w:val="14"/>
    <w:qFormat/>
    <w:rsid w:val="00137F38"/>
    <w:pPr>
      <w:outlineLvl w:val="3"/>
    </w:pPr>
    <w:rPr>
      <w:rFonts w:eastAsia="Times New Roman" w:cs="Times New Roman"/>
    </w:rPr>
  </w:style>
  <w:style w:type="paragraph" w:styleId="Heading5">
    <w:name w:val="heading 5"/>
    <w:basedOn w:val="Normal"/>
    <w:next w:val="BodyText"/>
    <w:link w:val="Heading5Char"/>
    <w:uiPriority w:val="14"/>
    <w:qFormat/>
    <w:rsid w:val="00137F38"/>
    <w:pPr>
      <w:outlineLvl w:val="4"/>
    </w:pPr>
    <w:rPr>
      <w:rFonts w:eastAsia="Times New Roman" w:cs="Times New Roman"/>
    </w:rPr>
  </w:style>
  <w:style w:type="paragraph" w:styleId="Heading6">
    <w:name w:val="heading 6"/>
    <w:basedOn w:val="Normal"/>
    <w:next w:val="BodyText"/>
    <w:link w:val="Heading6Char"/>
    <w:uiPriority w:val="14"/>
    <w:rsid w:val="00137F38"/>
    <w:pPr>
      <w:outlineLvl w:val="5"/>
    </w:pPr>
    <w:rPr>
      <w:rFonts w:eastAsia="Times New Roman" w:cs="Times New Roman"/>
    </w:rPr>
  </w:style>
  <w:style w:type="paragraph" w:styleId="Heading7">
    <w:name w:val="heading 7"/>
    <w:basedOn w:val="Normal"/>
    <w:next w:val="BodyText"/>
    <w:link w:val="Heading7Char"/>
    <w:uiPriority w:val="14"/>
    <w:rsid w:val="00137F38"/>
    <w:pPr>
      <w:outlineLvl w:val="6"/>
    </w:pPr>
    <w:rPr>
      <w:rFonts w:eastAsia="Times New Roman" w:cs="Times New Roman"/>
    </w:rPr>
  </w:style>
  <w:style w:type="paragraph" w:styleId="Heading8">
    <w:name w:val="heading 8"/>
    <w:basedOn w:val="Normal"/>
    <w:next w:val="BodyText"/>
    <w:link w:val="Heading8Char"/>
    <w:uiPriority w:val="14"/>
    <w:rsid w:val="00137F38"/>
    <w:pPr>
      <w:outlineLvl w:val="7"/>
    </w:pPr>
    <w:rPr>
      <w:rFonts w:eastAsia="Times New Roman" w:cs="Times New Roman"/>
    </w:rPr>
  </w:style>
  <w:style w:type="paragraph" w:styleId="Heading9">
    <w:name w:val="heading 9"/>
    <w:basedOn w:val="Normal"/>
    <w:next w:val="BodyText"/>
    <w:link w:val="Heading9Char"/>
    <w:uiPriority w:val="14"/>
    <w:rsid w:val="00137F38"/>
    <w:pPr>
      <w:outlineLvl w:val="8"/>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4"/>
    <w:rsid w:val="0007795F"/>
    <w:rPr>
      <w:rFonts w:eastAsia="Times New Roman" w:cs="Times New Roman"/>
    </w:rPr>
  </w:style>
  <w:style w:type="table" w:styleId="TableGrid">
    <w:name w:val="Table Grid"/>
    <w:basedOn w:val="TableNormal"/>
    <w:uiPriority w:val="59"/>
    <w:rsid w:val="006115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1153E"/>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6115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53E"/>
    <w:rPr>
      <w:rFonts w:ascii="Tahoma" w:hAnsi="Tahoma" w:cs="Tahoma"/>
      <w:sz w:val="16"/>
      <w:szCs w:val="16"/>
    </w:rPr>
  </w:style>
  <w:style w:type="paragraph" w:styleId="BlockText">
    <w:name w:val="Block Text"/>
    <w:basedOn w:val="Normal"/>
    <w:uiPriority w:val="22"/>
    <w:qFormat/>
    <w:rsid w:val="00137F38"/>
    <w:pPr>
      <w:ind w:left="1440" w:right="1440"/>
    </w:pPr>
    <w:rPr>
      <w:rFonts w:eastAsia="Times New Roman" w:cs="Times New Roman"/>
    </w:rPr>
  </w:style>
  <w:style w:type="paragraph" w:styleId="BodyText">
    <w:name w:val="Body Text"/>
    <w:basedOn w:val="Normal"/>
    <w:link w:val="BodyTextChar"/>
    <w:uiPriority w:val="19"/>
    <w:rsid w:val="00137F38"/>
    <w:rPr>
      <w:rFonts w:eastAsia="Times New Roman" w:cs="Times New Roman"/>
    </w:rPr>
  </w:style>
  <w:style w:type="character" w:customStyle="1" w:styleId="BodyTextChar">
    <w:name w:val="Body Text Char"/>
    <w:basedOn w:val="DefaultParagraphFont"/>
    <w:link w:val="BodyText"/>
    <w:uiPriority w:val="19"/>
    <w:rsid w:val="0007795F"/>
    <w:rPr>
      <w:rFonts w:eastAsia="Times New Roman" w:cs="Times New Roman"/>
    </w:rPr>
  </w:style>
  <w:style w:type="paragraph" w:styleId="BodyText2">
    <w:name w:val="Body Text 2"/>
    <w:basedOn w:val="Normal"/>
    <w:link w:val="BodyText2Char"/>
    <w:uiPriority w:val="19"/>
    <w:rsid w:val="00137F38"/>
    <w:pPr>
      <w:spacing w:after="0" w:line="480" w:lineRule="auto"/>
    </w:pPr>
    <w:rPr>
      <w:rFonts w:eastAsia="Times New Roman" w:cs="Times New Roman"/>
    </w:rPr>
  </w:style>
  <w:style w:type="character" w:customStyle="1" w:styleId="BodyText2Char">
    <w:name w:val="Body Text 2 Char"/>
    <w:basedOn w:val="DefaultParagraphFont"/>
    <w:link w:val="BodyText2"/>
    <w:uiPriority w:val="19"/>
    <w:rsid w:val="0007795F"/>
    <w:rPr>
      <w:rFonts w:eastAsia="Times New Roman" w:cs="Times New Roman"/>
    </w:rPr>
  </w:style>
  <w:style w:type="paragraph" w:styleId="BodyText3">
    <w:name w:val="Body Text 3"/>
    <w:basedOn w:val="Normal"/>
    <w:link w:val="BodyText3Char"/>
    <w:uiPriority w:val="19"/>
    <w:rsid w:val="00137F38"/>
    <w:pPr>
      <w:spacing w:after="120" w:line="360" w:lineRule="auto"/>
    </w:pPr>
    <w:rPr>
      <w:rFonts w:eastAsia="Times New Roman" w:cs="Times New Roman"/>
    </w:rPr>
  </w:style>
  <w:style w:type="character" w:customStyle="1" w:styleId="BodyText3Char">
    <w:name w:val="Body Text 3 Char"/>
    <w:basedOn w:val="DefaultParagraphFont"/>
    <w:link w:val="BodyText3"/>
    <w:uiPriority w:val="19"/>
    <w:rsid w:val="0007795F"/>
    <w:rPr>
      <w:rFonts w:eastAsia="Times New Roman" w:cs="Times New Roman"/>
    </w:rPr>
  </w:style>
  <w:style w:type="paragraph" w:styleId="BodyTextFirstIndent">
    <w:name w:val="Body Text First Indent"/>
    <w:basedOn w:val="Normal"/>
    <w:link w:val="BodyTextFirstIndentChar"/>
    <w:uiPriority w:val="19"/>
    <w:qFormat/>
    <w:rsid w:val="00137F38"/>
    <w:pPr>
      <w:ind w:firstLine="720"/>
    </w:pPr>
    <w:rPr>
      <w:rFonts w:eastAsia="Times New Roman" w:cs="Times New Roman"/>
    </w:rPr>
  </w:style>
  <w:style w:type="character" w:customStyle="1" w:styleId="BodyTextFirstIndentChar">
    <w:name w:val="Body Text First Indent Char"/>
    <w:basedOn w:val="BodyTextChar"/>
    <w:link w:val="BodyTextFirstIndent"/>
    <w:uiPriority w:val="19"/>
    <w:rsid w:val="0007795F"/>
    <w:rPr>
      <w:rFonts w:eastAsia="Times New Roman" w:cs="Times New Roman"/>
    </w:rPr>
  </w:style>
  <w:style w:type="paragraph" w:styleId="BodyTextIndent">
    <w:name w:val="Body Text Indent"/>
    <w:basedOn w:val="Normal"/>
    <w:link w:val="BodyTextIndentChar"/>
    <w:uiPriority w:val="19"/>
    <w:qFormat/>
    <w:rsid w:val="00137F38"/>
    <w:pPr>
      <w:ind w:left="720"/>
    </w:pPr>
    <w:rPr>
      <w:rFonts w:eastAsia="Times New Roman" w:cs="Times New Roman"/>
    </w:rPr>
  </w:style>
  <w:style w:type="character" w:customStyle="1" w:styleId="BodyTextIndentChar">
    <w:name w:val="Body Text Indent Char"/>
    <w:basedOn w:val="DefaultParagraphFont"/>
    <w:link w:val="BodyTextIndent"/>
    <w:uiPriority w:val="19"/>
    <w:rsid w:val="0007795F"/>
    <w:rPr>
      <w:rFonts w:eastAsia="Times New Roman" w:cs="Times New Roman"/>
    </w:rPr>
  </w:style>
  <w:style w:type="paragraph" w:styleId="BodyTextFirstIndent2">
    <w:name w:val="Body Text First Indent 2"/>
    <w:basedOn w:val="BodyTextIndent"/>
    <w:link w:val="BodyTextFirstIndent2Char"/>
    <w:uiPriority w:val="19"/>
    <w:rsid w:val="00137F38"/>
    <w:pPr>
      <w:spacing w:after="0" w:line="480" w:lineRule="auto"/>
      <w:ind w:left="0" w:firstLine="720"/>
    </w:pPr>
  </w:style>
  <w:style w:type="character" w:customStyle="1" w:styleId="BodyTextFirstIndent2Char">
    <w:name w:val="Body Text First Indent 2 Char"/>
    <w:basedOn w:val="BodyTextIndentChar"/>
    <w:link w:val="BodyTextFirstIndent2"/>
    <w:uiPriority w:val="19"/>
    <w:rsid w:val="0007795F"/>
    <w:rPr>
      <w:rFonts w:eastAsia="Times New Roman" w:cs="Times New Roman"/>
    </w:rPr>
  </w:style>
  <w:style w:type="paragraph" w:styleId="BodyTextIndent2">
    <w:name w:val="Body Text Indent 2"/>
    <w:basedOn w:val="Normal"/>
    <w:link w:val="BodyTextIndent2Char"/>
    <w:uiPriority w:val="19"/>
    <w:rsid w:val="00137F38"/>
    <w:pPr>
      <w:spacing w:after="0" w:line="480" w:lineRule="auto"/>
      <w:ind w:left="720"/>
    </w:pPr>
    <w:rPr>
      <w:rFonts w:eastAsia="Times New Roman" w:cs="Times New Roman"/>
    </w:rPr>
  </w:style>
  <w:style w:type="character" w:customStyle="1" w:styleId="BodyTextIndent2Char">
    <w:name w:val="Body Text Indent 2 Char"/>
    <w:basedOn w:val="DefaultParagraphFont"/>
    <w:link w:val="BodyTextIndent2"/>
    <w:uiPriority w:val="19"/>
    <w:rsid w:val="0007795F"/>
    <w:rPr>
      <w:rFonts w:eastAsia="Times New Roman" w:cs="Times New Roman"/>
    </w:rPr>
  </w:style>
  <w:style w:type="paragraph" w:styleId="BodyTextIndent3">
    <w:name w:val="Body Text Indent 3"/>
    <w:basedOn w:val="Normal"/>
    <w:link w:val="BodyTextIndent3Char"/>
    <w:uiPriority w:val="19"/>
    <w:rsid w:val="00137F38"/>
    <w:pPr>
      <w:spacing w:after="120" w:line="360" w:lineRule="auto"/>
      <w:ind w:left="720"/>
    </w:pPr>
    <w:rPr>
      <w:rFonts w:eastAsia="Times New Roman" w:cs="Times New Roman"/>
    </w:rPr>
  </w:style>
  <w:style w:type="character" w:customStyle="1" w:styleId="BodyTextIndent3Char">
    <w:name w:val="Body Text Indent 3 Char"/>
    <w:basedOn w:val="DefaultParagraphFont"/>
    <w:link w:val="BodyTextIndent3"/>
    <w:uiPriority w:val="19"/>
    <w:rsid w:val="0007795F"/>
    <w:rPr>
      <w:rFonts w:eastAsia="Times New Roman" w:cs="Times New Roman"/>
    </w:rPr>
  </w:style>
  <w:style w:type="paragraph" w:styleId="Caption">
    <w:name w:val="caption"/>
    <w:basedOn w:val="Normal"/>
    <w:next w:val="Normal"/>
    <w:uiPriority w:val="29"/>
    <w:qFormat/>
    <w:rsid w:val="00137F38"/>
    <w:pPr>
      <w:spacing w:before="120" w:after="120"/>
    </w:pPr>
    <w:rPr>
      <w:rFonts w:eastAsia="Times New Roman" w:cs="Times New Roman"/>
      <w:b/>
      <w:bCs/>
      <w:sz w:val="20"/>
    </w:rPr>
  </w:style>
  <w:style w:type="paragraph" w:styleId="Closing">
    <w:name w:val="Closing"/>
    <w:basedOn w:val="Normal"/>
    <w:link w:val="ClosingChar"/>
    <w:uiPriority w:val="99"/>
    <w:semiHidden/>
    <w:rsid w:val="00137F38"/>
    <w:pPr>
      <w:spacing w:after="0"/>
      <w:ind w:left="4320"/>
    </w:pPr>
    <w:rPr>
      <w:rFonts w:eastAsia="Times New Roman" w:cs="Times New Roman"/>
    </w:rPr>
  </w:style>
  <w:style w:type="character" w:customStyle="1" w:styleId="ClosingChar">
    <w:name w:val="Closing Char"/>
    <w:basedOn w:val="DefaultParagraphFont"/>
    <w:link w:val="Closing"/>
    <w:uiPriority w:val="99"/>
    <w:semiHidden/>
    <w:rsid w:val="001D7B04"/>
    <w:rPr>
      <w:rFonts w:eastAsia="Times New Roman" w:cs="Times New Roman"/>
    </w:rPr>
  </w:style>
  <w:style w:type="character" w:styleId="EndnoteReference">
    <w:name w:val="endnote reference"/>
    <w:uiPriority w:val="99"/>
    <w:semiHidden/>
    <w:rsid w:val="00137F38"/>
    <w:rPr>
      <w:vertAlign w:val="superscript"/>
    </w:rPr>
  </w:style>
  <w:style w:type="paragraph" w:styleId="EndnoteText">
    <w:name w:val="endnote text"/>
    <w:basedOn w:val="Normal"/>
    <w:link w:val="EndnoteTextChar"/>
    <w:uiPriority w:val="99"/>
    <w:semiHidden/>
    <w:rsid w:val="00137F38"/>
    <w:pPr>
      <w:spacing w:after="0"/>
    </w:pPr>
    <w:rPr>
      <w:rFonts w:eastAsia="Times New Roman" w:cs="Times New Roman"/>
      <w:sz w:val="20"/>
    </w:rPr>
  </w:style>
  <w:style w:type="character" w:customStyle="1" w:styleId="EndnoteTextChar">
    <w:name w:val="Endnote Text Char"/>
    <w:basedOn w:val="DefaultParagraphFont"/>
    <w:link w:val="EndnoteText"/>
    <w:uiPriority w:val="99"/>
    <w:semiHidden/>
    <w:rsid w:val="00013E1B"/>
    <w:rPr>
      <w:rFonts w:eastAsia="Times New Roman" w:cs="Times New Roman"/>
      <w:sz w:val="20"/>
    </w:rPr>
  </w:style>
  <w:style w:type="paragraph" w:styleId="EnvelopeAddress">
    <w:name w:val="envelope address"/>
    <w:basedOn w:val="Normal"/>
    <w:uiPriority w:val="99"/>
    <w:semiHidden/>
    <w:rsid w:val="00137F38"/>
    <w:pPr>
      <w:framePr w:w="7920" w:h="1980" w:hRule="exact" w:hSpace="180" w:wrap="auto" w:hAnchor="page" w:xAlign="center" w:yAlign="bottom"/>
      <w:spacing w:after="0"/>
      <w:ind w:left="2880"/>
    </w:pPr>
    <w:rPr>
      <w:rFonts w:eastAsia="Times New Roman" w:cs="Times New Roman"/>
    </w:rPr>
  </w:style>
  <w:style w:type="paragraph" w:styleId="EnvelopeReturn">
    <w:name w:val="envelope return"/>
    <w:basedOn w:val="Normal"/>
    <w:uiPriority w:val="99"/>
    <w:semiHidden/>
    <w:rsid w:val="00137F38"/>
    <w:pPr>
      <w:spacing w:after="0"/>
    </w:pPr>
    <w:rPr>
      <w:rFonts w:eastAsia="Times New Roman" w:cs="Times New Roman"/>
    </w:rPr>
  </w:style>
  <w:style w:type="character" w:styleId="FootnoteReference">
    <w:name w:val="footnote reference"/>
    <w:uiPriority w:val="99"/>
    <w:semiHidden/>
    <w:rsid w:val="00137F38"/>
    <w:rPr>
      <w:vertAlign w:val="superscript"/>
    </w:rPr>
  </w:style>
  <w:style w:type="paragraph" w:styleId="FootnoteText">
    <w:name w:val="footnote text"/>
    <w:basedOn w:val="Normal"/>
    <w:link w:val="FootnoteTextChar"/>
    <w:uiPriority w:val="99"/>
    <w:semiHidden/>
    <w:rsid w:val="001334BE"/>
    <w:pPr>
      <w:keepLines/>
      <w:spacing w:after="0"/>
    </w:pPr>
    <w:rPr>
      <w:rFonts w:eastAsia="Times New Roman" w:cs="Times New Roman"/>
      <w:sz w:val="20"/>
    </w:rPr>
  </w:style>
  <w:style w:type="character" w:customStyle="1" w:styleId="FootnoteTextChar">
    <w:name w:val="Footnote Text Char"/>
    <w:basedOn w:val="DefaultParagraphFont"/>
    <w:link w:val="FootnoteText"/>
    <w:uiPriority w:val="99"/>
    <w:semiHidden/>
    <w:rsid w:val="001334BE"/>
    <w:rPr>
      <w:rFonts w:eastAsia="Times New Roman" w:cs="Times New Roman"/>
      <w:sz w:val="20"/>
    </w:rPr>
  </w:style>
  <w:style w:type="character" w:customStyle="1" w:styleId="Heading2Char">
    <w:name w:val="Heading 2 Char"/>
    <w:basedOn w:val="DefaultParagraphFont"/>
    <w:link w:val="Heading2"/>
    <w:uiPriority w:val="14"/>
    <w:rsid w:val="0007795F"/>
    <w:rPr>
      <w:rFonts w:eastAsia="Times New Roman" w:cs="Times New Roman"/>
    </w:rPr>
  </w:style>
  <w:style w:type="character" w:customStyle="1" w:styleId="Heading3Char">
    <w:name w:val="Heading 3 Char"/>
    <w:basedOn w:val="DefaultParagraphFont"/>
    <w:link w:val="Heading3"/>
    <w:uiPriority w:val="14"/>
    <w:rsid w:val="0007795F"/>
    <w:rPr>
      <w:rFonts w:eastAsia="Times New Roman" w:cs="Times New Roman"/>
    </w:rPr>
  </w:style>
  <w:style w:type="character" w:customStyle="1" w:styleId="Heading4Char">
    <w:name w:val="Heading 4 Char"/>
    <w:basedOn w:val="DefaultParagraphFont"/>
    <w:link w:val="Heading4"/>
    <w:uiPriority w:val="14"/>
    <w:rsid w:val="0007795F"/>
    <w:rPr>
      <w:rFonts w:eastAsia="Times New Roman" w:cs="Times New Roman"/>
    </w:rPr>
  </w:style>
  <w:style w:type="character" w:customStyle="1" w:styleId="Heading5Char">
    <w:name w:val="Heading 5 Char"/>
    <w:basedOn w:val="DefaultParagraphFont"/>
    <w:link w:val="Heading5"/>
    <w:uiPriority w:val="14"/>
    <w:rsid w:val="0007795F"/>
    <w:rPr>
      <w:rFonts w:eastAsia="Times New Roman" w:cs="Times New Roman"/>
    </w:rPr>
  </w:style>
  <w:style w:type="character" w:customStyle="1" w:styleId="Heading6Char">
    <w:name w:val="Heading 6 Char"/>
    <w:basedOn w:val="DefaultParagraphFont"/>
    <w:link w:val="Heading6"/>
    <w:uiPriority w:val="14"/>
    <w:rsid w:val="0007795F"/>
    <w:rPr>
      <w:rFonts w:eastAsia="Times New Roman" w:cs="Times New Roman"/>
    </w:rPr>
  </w:style>
  <w:style w:type="character" w:customStyle="1" w:styleId="Heading7Char">
    <w:name w:val="Heading 7 Char"/>
    <w:basedOn w:val="DefaultParagraphFont"/>
    <w:link w:val="Heading7"/>
    <w:uiPriority w:val="14"/>
    <w:rsid w:val="0007795F"/>
    <w:rPr>
      <w:rFonts w:eastAsia="Times New Roman" w:cs="Times New Roman"/>
    </w:rPr>
  </w:style>
  <w:style w:type="character" w:customStyle="1" w:styleId="Heading8Char">
    <w:name w:val="Heading 8 Char"/>
    <w:basedOn w:val="DefaultParagraphFont"/>
    <w:link w:val="Heading8"/>
    <w:uiPriority w:val="14"/>
    <w:rsid w:val="0007795F"/>
    <w:rPr>
      <w:rFonts w:eastAsia="Times New Roman" w:cs="Times New Roman"/>
    </w:rPr>
  </w:style>
  <w:style w:type="character" w:customStyle="1" w:styleId="Heading9Char">
    <w:name w:val="Heading 9 Char"/>
    <w:basedOn w:val="DefaultParagraphFont"/>
    <w:link w:val="Heading9"/>
    <w:uiPriority w:val="14"/>
    <w:rsid w:val="0007795F"/>
    <w:rPr>
      <w:rFonts w:eastAsia="Times New Roman" w:cs="Times New Roman"/>
    </w:rPr>
  </w:style>
  <w:style w:type="paragraph" w:styleId="Signature">
    <w:name w:val="Signature"/>
    <w:basedOn w:val="Normal"/>
    <w:link w:val="SignatureChar"/>
    <w:uiPriority w:val="34"/>
    <w:qFormat/>
    <w:rsid w:val="00137F38"/>
    <w:pPr>
      <w:spacing w:before="480" w:after="0"/>
      <w:ind w:left="4320"/>
    </w:pPr>
    <w:rPr>
      <w:rFonts w:eastAsia="Times New Roman" w:cs="Times New Roman"/>
    </w:rPr>
  </w:style>
  <w:style w:type="character" w:customStyle="1" w:styleId="SignatureChar">
    <w:name w:val="Signature Char"/>
    <w:basedOn w:val="DefaultParagraphFont"/>
    <w:link w:val="Signature"/>
    <w:uiPriority w:val="34"/>
    <w:rsid w:val="00E37C48"/>
    <w:rPr>
      <w:rFonts w:eastAsia="Times New Roman" w:cs="Times New Roman"/>
    </w:rPr>
  </w:style>
  <w:style w:type="paragraph" w:styleId="Subtitle">
    <w:name w:val="Subtitle"/>
    <w:basedOn w:val="Normal"/>
    <w:next w:val="BodyText"/>
    <w:link w:val="SubtitleChar"/>
    <w:uiPriority w:val="5"/>
    <w:qFormat/>
    <w:rsid w:val="00137F38"/>
    <w:pPr>
      <w:keepNext/>
    </w:pPr>
    <w:rPr>
      <w:rFonts w:eastAsia="Times New Roman" w:cs="Times New Roman"/>
      <w:u w:val="single"/>
    </w:rPr>
  </w:style>
  <w:style w:type="character" w:customStyle="1" w:styleId="SubtitleChar">
    <w:name w:val="Subtitle Char"/>
    <w:basedOn w:val="DefaultParagraphFont"/>
    <w:link w:val="Subtitle"/>
    <w:uiPriority w:val="5"/>
    <w:rsid w:val="00CB315D"/>
    <w:rPr>
      <w:rFonts w:eastAsia="Times New Roman" w:cs="Times New Roman"/>
      <w:u w:val="single"/>
    </w:rPr>
  </w:style>
  <w:style w:type="paragraph" w:customStyle="1" w:styleId="SubtitleCentered">
    <w:name w:val="Subtitle Centered"/>
    <w:basedOn w:val="Normal"/>
    <w:uiPriority w:val="5"/>
    <w:qFormat/>
    <w:rsid w:val="00137F38"/>
    <w:pPr>
      <w:keepNext/>
      <w:jc w:val="center"/>
    </w:pPr>
    <w:rPr>
      <w:rFonts w:eastAsia="Times New Roman" w:cs="Times New Roman"/>
      <w:u w:val="single"/>
    </w:rPr>
  </w:style>
  <w:style w:type="paragraph" w:styleId="Title">
    <w:name w:val="Title"/>
    <w:basedOn w:val="Normal"/>
    <w:link w:val="TitleChar"/>
    <w:uiPriority w:val="4"/>
    <w:qFormat/>
    <w:rsid w:val="00137F38"/>
    <w:pPr>
      <w:keepNext/>
      <w:jc w:val="center"/>
    </w:pPr>
    <w:rPr>
      <w:rFonts w:eastAsia="Times New Roman" w:cs="Times New Roman"/>
      <w:b/>
    </w:rPr>
  </w:style>
  <w:style w:type="character" w:customStyle="1" w:styleId="TitleChar">
    <w:name w:val="Title Char"/>
    <w:basedOn w:val="DefaultParagraphFont"/>
    <w:link w:val="Title"/>
    <w:uiPriority w:val="4"/>
    <w:rsid w:val="00CB315D"/>
    <w:rPr>
      <w:rFonts w:eastAsia="Times New Roman" w:cs="Times New Roman"/>
      <w:b/>
    </w:rPr>
  </w:style>
  <w:style w:type="paragraph" w:styleId="Header">
    <w:name w:val="header"/>
    <w:basedOn w:val="Normal"/>
    <w:link w:val="HeaderChar"/>
    <w:uiPriority w:val="99"/>
    <w:unhideWhenUsed/>
    <w:rsid w:val="005D6612"/>
    <w:pPr>
      <w:tabs>
        <w:tab w:val="center" w:pos="4680"/>
        <w:tab w:val="right" w:pos="9360"/>
      </w:tabs>
      <w:spacing w:after="0"/>
    </w:pPr>
  </w:style>
  <w:style w:type="character" w:customStyle="1" w:styleId="HeaderChar">
    <w:name w:val="Header Char"/>
    <w:basedOn w:val="DefaultParagraphFont"/>
    <w:link w:val="Header"/>
    <w:uiPriority w:val="99"/>
    <w:rsid w:val="005D6612"/>
  </w:style>
  <w:style w:type="paragraph" w:styleId="Footer">
    <w:name w:val="footer"/>
    <w:basedOn w:val="Normal"/>
    <w:link w:val="FooterChar"/>
    <w:uiPriority w:val="99"/>
    <w:unhideWhenUsed/>
    <w:rsid w:val="005D6612"/>
    <w:pPr>
      <w:tabs>
        <w:tab w:val="center" w:pos="4680"/>
        <w:tab w:val="right" w:pos="9360"/>
      </w:tabs>
      <w:spacing w:after="0"/>
    </w:pPr>
  </w:style>
  <w:style w:type="character" w:customStyle="1" w:styleId="FooterChar">
    <w:name w:val="Footer Char"/>
    <w:basedOn w:val="DefaultParagraphFont"/>
    <w:link w:val="Footer"/>
    <w:uiPriority w:val="99"/>
    <w:rsid w:val="005D6612"/>
  </w:style>
  <w:style w:type="character" w:styleId="Hyperlink">
    <w:name w:val="Hyperlink"/>
    <w:basedOn w:val="DefaultParagraphFont"/>
    <w:uiPriority w:val="99"/>
    <w:unhideWhenUsed/>
    <w:rsid w:val="00250FD1"/>
    <w:rPr>
      <w:color w:val="0000FF" w:themeColor="hyperlink"/>
      <w:u w:val="single"/>
    </w:rPr>
  </w:style>
  <w:style w:type="character" w:styleId="UnresolvedMention">
    <w:name w:val="Unresolved Mention"/>
    <w:basedOn w:val="DefaultParagraphFont"/>
    <w:uiPriority w:val="99"/>
    <w:semiHidden/>
    <w:unhideWhenUsed/>
    <w:rsid w:val="00250FD1"/>
    <w:rPr>
      <w:color w:val="605E5C"/>
      <w:shd w:val="clear" w:color="auto" w:fill="E1DFDD"/>
    </w:rPr>
  </w:style>
  <w:style w:type="paragraph" w:styleId="ListParagraph">
    <w:name w:val="List Paragraph"/>
    <w:basedOn w:val="Normal"/>
    <w:uiPriority w:val="99"/>
    <w:qFormat/>
    <w:rsid w:val="00804A98"/>
    <w:pPr>
      <w:ind w:left="720"/>
      <w:contextualSpacing/>
    </w:pPr>
  </w:style>
  <w:style w:type="character" w:styleId="CommentReference">
    <w:name w:val="annotation reference"/>
    <w:basedOn w:val="DefaultParagraphFont"/>
    <w:uiPriority w:val="99"/>
    <w:semiHidden/>
    <w:unhideWhenUsed/>
    <w:rsid w:val="006A66CA"/>
    <w:rPr>
      <w:sz w:val="16"/>
      <w:szCs w:val="16"/>
    </w:rPr>
  </w:style>
  <w:style w:type="paragraph" w:styleId="CommentText">
    <w:name w:val="annotation text"/>
    <w:basedOn w:val="Normal"/>
    <w:link w:val="CommentTextChar"/>
    <w:uiPriority w:val="99"/>
    <w:semiHidden/>
    <w:unhideWhenUsed/>
    <w:rsid w:val="006A66CA"/>
    <w:rPr>
      <w:sz w:val="20"/>
      <w:szCs w:val="20"/>
    </w:rPr>
  </w:style>
  <w:style w:type="character" w:customStyle="1" w:styleId="CommentTextChar">
    <w:name w:val="Comment Text Char"/>
    <w:basedOn w:val="DefaultParagraphFont"/>
    <w:link w:val="CommentText"/>
    <w:uiPriority w:val="99"/>
    <w:semiHidden/>
    <w:rsid w:val="006A66CA"/>
    <w:rPr>
      <w:sz w:val="20"/>
      <w:szCs w:val="20"/>
    </w:rPr>
  </w:style>
  <w:style w:type="paragraph" w:styleId="CommentSubject">
    <w:name w:val="annotation subject"/>
    <w:basedOn w:val="CommentText"/>
    <w:next w:val="CommentText"/>
    <w:link w:val="CommentSubjectChar"/>
    <w:uiPriority w:val="99"/>
    <w:semiHidden/>
    <w:unhideWhenUsed/>
    <w:rsid w:val="006A66CA"/>
    <w:rPr>
      <w:b/>
      <w:bCs/>
    </w:rPr>
  </w:style>
  <w:style w:type="character" w:customStyle="1" w:styleId="CommentSubjectChar">
    <w:name w:val="Comment Subject Char"/>
    <w:basedOn w:val="CommentTextChar"/>
    <w:link w:val="CommentSubject"/>
    <w:uiPriority w:val="99"/>
    <w:semiHidden/>
    <w:rsid w:val="006A66CA"/>
    <w:rPr>
      <w:b/>
      <w:bCs/>
      <w:sz w:val="20"/>
      <w:szCs w:val="20"/>
    </w:rPr>
  </w:style>
  <w:style w:type="paragraph" w:styleId="Revision">
    <w:name w:val="Revision"/>
    <w:hidden/>
    <w:uiPriority w:val="99"/>
    <w:semiHidden/>
    <w:rsid w:val="0001223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Relationships xmlns="http://schemas.openxmlformats.org/package/2006/relationships"><Relationship TargetMode="External" Target="https://twitter.com/mrandyngo/status/1278962503121133570?s=21" Type="http://schemas.openxmlformats.org/officeDocument/2006/relationships/hyperlink" Id="rId8"></Relationship><Relationship Target="header1.xml" Type="http://schemas.openxmlformats.org/officeDocument/2006/relationships/header" Id="rId13"></Relationship><Relationship Target="footer3.xml" Type="http://schemas.openxmlformats.org/officeDocument/2006/relationships/footer" Id="rId18"></Relationship><Relationship Target="styles.xml" Type="http://schemas.openxmlformats.org/officeDocument/2006/relationships/styles" Id="rId3"></Relationship><Relationship Target="endnotes.xml" Type="http://schemas.openxmlformats.org/officeDocument/2006/relationships/endnotes" Id="rId7"></Relationship><Relationship Target="media/image4.png" Type="http://schemas.openxmlformats.org/officeDocument/2006/relationships/image" Id="rId12"></Relationship><Relationship Target="header3.xml" Type="http://schemas.openxmlformats.org/officeDocument/2006/relationships/header" Id="rId17"></Relationship><Relationship Target="numbering.xml" Type="http://schemas.openxmlformats.org/officeDocument/2006/relationships/numbering" Id="rId2"></Relationship><Relationship Target="footer2.xml" Type="http://schemas.openxmlformats.org/officeDocument/2006/relationships/footer" Id="rId16"></Relationship><Relationship Target="theme/theme1.xml" Type="http://schemas.openxmlformats.org/officeDocument/2006/relationships/theme" Id="rId20"></Relationship><Relationship Target="footnotes.xml" Type="http://schemas.openxmlformats.org/officeDocument/2006/relationships/footnotes" Id="rId6"></Relationship><Relationship Target="media/image3.png" Type="http://schemas.openxmlformats.org/officeDocument/2006/relationships/image" Id="rId11"></Relationship><Relationship Target="webSettings.xml" Type="http://schemas.openxmlformats.org/officeDocument/2006/relationships/webSettings" Id="rId5"></Relationship><Relationship Target="footer1.xml" Type="http://schemas.openxmlformats.org/officeDocument/2006/relationships/footer" Id="rId15"></Relationship><Relationship Target="media/image2.png" Type="http://schemas.openxmlformats.org/officeDocument/2006/relationships/image" Id="rId10"></Relationship><Relationship Target="fontTable.xml" Type="http://schemas.openxmlformats.org/officeDocument/2006/relationships/fontTable" Id="rId19"></Relationship><Relationship Target="settings.xml" Type="http://schemas.openxmlformats.org/officeDocument/2006/relationships/settings" Id="rId4"></Relationship><Relationship Target="media/image1.png" Type="http://schemas.openxmlformats.org/officeDocument/2006/relationships/image" Id="rId9"></Relationship><Relationship Target="header2.xml" Type="http://schemas.openxmlformats.org/officeDocument/2006/relationships/header" Id="rId14"></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itlesOfParts>
    <vt:vector size="1" baseType="lpstr">
      <vt:lpstr/>
    </vt:vector>
  </TitlesOfPart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ActiveUS 188494144v.5</vt:lpwstr>
  </property>
</Properties>
</file>